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C8E" w:rsidRDefault="00F83C8E" w:rsidP="00F83C8E">
      <w:pPr>
        <w:rPr>
          <w:szCs w:val="28"/>
        </w:rPr>
      </w:pPr>
      <w:r>
        <w:rPr>
          <w:noProof/>
          <w:sz w:val="28"/>
          <w:szCs w:val="28"/>
          <w:lang w:eastAsia="ru-RU"/>
        </w:rPr>
        <w:drawing>
          <wp:anchor distT="0" distB="0" distL="114300" distR="114300" simplePos="0" relativeHeight="251658240" behindDoc="0" locked="1" layoutInCell="1" allowOverlap="1">
            <wp:simplePos x="0" y="0"/>
            <wp:positionH relativeFrom="column">
              <wp:posOffset>2472690</wp:posOffset>
            </wp:positionH>
            <wp:positionV relativeFrom="paragraph">
              <wp:posOffset>-535305</wp:posOffset>
            </wp:positionV>
            <wp:extent cx="489585" cy="609600"/>
            <wp:effectExtent l="19050" t="0" r="5715" b="0"/>
            <wp:wrapNone/>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pic:cNvPicPr>
                      <a:picLocks noChangeAspect="1" noChangeArrowheads="1"/>
                    </pic:cNvPicPr>
                  </pic:nvPicPr>
                  <pic:blipFill>
                    <a:blip r:embed="rId7" cstate="print"/>
                    <a:srcRect/>
                    <a:stretch>
                      <a:fillRect/>
                    </a:stretch>
                  </pic:blipFill>
                  <pic:spPr bwMode="auto">
                    <a:xfrm>
                      <a:off x="0" y="0"/>
                      <a:ext cx="489585" cy="609600"/>
                    </a:xfrm>
                    <a:prstGeom prst="rect">
                      <a:avLst/>
                    </a:prstGeom>
                    <a:noFill/>
                    <a:ln w="9525">
                      <a:noFill/>
                      <a:miter lim="800000"/>
                      <a:headEnd/>
                      <a:tailEnd/>
                    </a:ln>
                  </pic:spPr>
                </pic:pic>
              </a:graphicData>
            </a:graphic>
          </wp:anchor>
        </w:drawing>
      </w:r>
    </w:p>
    <w:p w:rsidR="00F83C8E" w:rsidRPr="00F83C8E" w:rsidRDefault="00F83C8E" w:rsidP="00F83C8E">
      <w:pPr>
        <w:jc w:val="center"/>
        <w:rPr>
          <w:b/>
        </w:rPr>
      </w:pPr>
      <w:r w:rsidRPr="00F83C8E">
        <w:rPr>
          <w:b/>
          <w:szCs w:val="28"/>
        </w:rPr>
        <w:t>АДМИНИСТРАЦИЯ МУНИЦИПАЛЬНОГО ОБРАЗОВАНИЯ</w:t>
      </w:r>
    </w:p>
    <w:p w:rsidR="00F83C8E" w:rsidRPr="00F83C8E" w:rsidRDefault="00F83C8E" w:rsidP="00F83C8E">
      <w:pPr>
        <w:pStyle w:val="4"/>
        <w:jc w:val="center"/>
        <w:rPr>
          <w:rFonts w:ascii="Times New Roman" w:hAnsi="Times New Roman" w:cs="Times New Roman"/>
        </w:rPr>
      </w:pPr>
      <w:r w:rsidRPr="00F83C8E">
        <w:rPr>
          <w:rFonts w:ascii="Times New Roman" w:hAnsi="Times New Roman" w:cs="Times New Roman"/>
        </w:rPr>
        <w:t xml:space="preserve"> АПШ</w:t>
      </w:r>
      <w:r w:rsidRPr="00F83C8E">
        <w:rPr>
          <w:rFonts w:ascii="Times New Roman" w:hAnsi="Times New Roman" w:cs="Times New Roman"/>
        </w:rPr>
        <w:t>Е</w:t>
      </w:r>
      <w:r w:rsidRPr="00F83C8E">
        <w:rPr>
          <w:rFonts w:ascii="Times New Roman" w:hAnsi="Times New Roman" w:cs="Times New Roman"/>
        </w:rPr>
        <w:t>РОНСКИЙ РАЙОН</w:t>
      </w:r>
    </w:p>
    <w:p w:rsidR="00F83C8E" w:rsidRPr="00F83C8E" w:rsidRDefault="00F83C8E" w:rsidP="00F83C8E">
      <w:pPr>
        <w:jc w:val="center"/>
        <w:rPr>
          <w:sz w:val="10"/>
          <w:szCs w:val="10"/>
        </w:rPr>
      </w:pPr>
    </w:p>
    <w:p w:rsidR="00F83C8E" w:rsidRPr="00F83C8E" w:rsidRDefault="00F83C8E" w:rsidP="00F83C8E">
      <w:pPr>
        <w:pStyle w:val="4"/>
        <w:jc w:val="center"/>
        <w:rPr>
          <w:rFonts w:ascii="Times New Roman" w:hAnsi="Times New Roman" w:cs="Times New Roman"/>
          <w:sz w:val="36"/>
          <w:szCs w:val="36"/>
        </w:rPr>
      </w:pPr>
      <w:r w:rsidRPr="00F83C8E">
        <w:rPr>
          <w:rFonts w:ascii="Times New Roman" w:hAnsi="Times New Roman" w:cs="Times New Roman"/>
          <w:sz w:val="36"/>
          <w:szCs w:val="36"/>
        </w:rPr>
        <w:t>ПОСТАНОВЛЕНИЕ</w:t>
      </w:r>
    </w:p>
    <w:p w:rsidR="00F83C8E" w:rsidRPr="00E66273" w:rsidRDefault="00F83C8E" w:rsidP="00F83C8E">
      <w:pPr>
        <w:rPr>
          <w:sz w:val="16"/>
          <w:szCs w:val="16"/>
        </w:rPr>
      </w:pPr>
    </w:p>
    <w:p w:rsidR="00F83C8E" w:rsidRDefault="00F83C8E" w:rsidP="00F83C8E">
      <w:pPr>
        <w:jc w:val="both"/>
        <w:rPr>
          <w:b/>
          <w:sz w:val="28"/>
          <w:szCs w:val="28"/>
        </w:rPr>
      </w:pPr>
      <w:r>
        <w:rPr>
          <w:b/>
          <w:sz w:val="28"/>
          <w:szCs w:val="28"/>
        </w:rPr>
        <w:t xml:space="preserve">       </w:t>
      </w:r>
      <w:r w:rsidRPr="00B60F05">
        <w:rPr>
          <w:b/>
          <w:sz w:val="28"/>
          <w:szCs w:val="28"/>
        </w:rPr>
        <w:t xml:space="preserve">от </w:t>
      </w:r>
      <w:r>
        <w:rPr>
          <w:b/>
          <w:sz w:val="28"/>
          <w:szCs w:val="28"/>
        </w:rPr>
        <w:t>22.02.2018</w:t>
      </w:r>
      <w:r w:rsidRPr="00B60F05">
        <w:rPr>
          <w:b/>
          <w:sz w:val="28"/>
          <w:szCs w:val="28"/>
        </w:rPr>
        <w:t xml:space="preserve">                              </w:t>
      </w:r>
      <w:r w:rsidR="00B36C86">
        <w:rPr>
          <w:b/>
          <w:sz w:val="28"/>
          <w:szCs w:val="28"/>
        </w:rPr>
        <w:t xml:space="preserve">                  </w:t>
      </w:r>
      <w:r w:rsidRPr="00B60F05">
        <w:rPr>
          <w:b/>
          <w:sz w:val="28"/>
          <w:szCs w:val="28"/>
        </w:rPr>
        <w:t xml:space="preserve">               </w:t>
      </w:r>
      <w:r>
        <w:rPr>
          <w:b/>
          <w:sz w:val="28"/>
          <w:szCs w:val="28"/>
        </w:rPr>
        <w:t xml:space="preserve">        </w:t>
      </w:r>
      <w:r w:rsidRPr="00B60F05">
        <w:rPr>
          <w:b/>
          <w:sz w:val="28"/>
          <w:szCs w:val="28"/>
        </w:rPr>
        <w:t xml:space="preserve">№ </w:t>
      </w:r>
      <w:r>
        <w:rPr>
          <w:b/>
          <w:sz w:val="28"/>
          <w:szCs w:val="28"/>
        </w:rPr>
        <w:t>74</w:t>
      </w:r>
    </w:p>
    <w:p w:rsidR="00F83C8E" w:rsidRPr="00B60F05" w:rsidRDefault="00F83C8E" w:rsidP="00F83C8E">
      <w:pPr>
        <w:jc w:val="center"/>
        <w:rPr>
          <w:sz w:val="28"/>
          <w:szCs w:val="28"/>
        </w:rPr>
      </w:pPr>
      <w:r w:rsidRPr="00B60F05">
        <w:rPr>
          <w:sz w:val="28"/>
          <w:szCs w:val="28"/>
        </w:rPr>
        <w:t>г. Апшеронск</w:t>
      </w:r>
    </w:p>
    <w:p w:rsidR="00F83C8E" w:rsidRDefault="00F83C8E" w:rsidP="00F83C8E">
      <w:pPr>
        <w:jc w:val="center"/>
        <w:rPr>
          <w:sz w:val="28"/>
          <w:szCs w:val="28"/>
        </w:rPr>
      </w:pPr>
    </w:p>
    <w:tbl>
      <w:tblPr>
        <w:tblW w:w="0" w:type="auto"/>
        <w:tblInd w:w="675" w:type="dxa"/>
        <w:tblLook w:val="04A0"/>
      </w:tblPr>
      <w:tblGrid>
        <w:gridCol w:w="8647"/>
      </w:tblGrid>
      <w:tr w:rsidR="00AA6B94" w:rsidRPr="00BD5BF7" w:rsidTr="00892650">
        <w:tc>
          <w:tcPr>
            <w:tcW w:w="8647" w:type="dxa"/>
          </w:tcPr>
          <w:p w:rsidR="009F3703" w:rsidRDefault="00AA6B94" w:rsidP="00892650">
            <w:pPr>
              <w:ind w:left="318" w:hanging="284"/>
              <w:jc w:val="center"/>
              <w:rPr>
                <w:b/>
                <w:sz w:val="28"/>
                <w:szCs w:val="28"/>
              </w:rPr>
            </w:pPr>
            <w:r>
              <w:rPr>
                <w:b/>
                <w:sz w:val="28"/>
                <w:szCs w:val="28"/>
              </w:rPr>
              <w:t xml:space="preserve">О внесении изменений в постановление  администрации </w:t>
            </w:r>
          </w:p>
          <w:p w:rsidR="009F3703" w:rsidRDefault="00AA6B94" w:rsidP="00892650">
            <w:pPr>
              <w:ind w:left="318" w:hanging="284"/>
              <w:jc w:val="center"/>
              <w:rPr>
                <w:b/>
                <w:sz w:val="28"/>
                <w:szCs w:val="28"/>
              </w:rPr>
            </w:pPr>
            <w:r>
              <w:rPr>
                <w:b/>
                <w:sz w:val="28"/>
                <w:szCs w:val="28"/>
              </w:rPr>
              <w:t xml:space="preserve">муниципального образования Апшеронский район </w:t>
            </w:r>
            <w:proofErr w:type="gramStart"/>
            <w:r>
              <w:rPr>
                <w:b/>
                <w:sz w:val="28"/>
                <w:szCs w:val="28"/>
              </w:rPr>
              <w:t>от</w:t>
            </w:r>
            <w:proofErr w:type="gramEnd"/>
          </w:p>
          <w:p w:rsidR="009F3703" w:rsidRDefault="00AA6B94" w:rsidP="00892650">
            <w:pPr>
              <w:ind w:left="318" w:hanging="284"/>
              <w:jc w:val="center"/>
              <w:rPr>
                <w:b/>
                <w:sz w:val="28"/>
                <w:szCs w:val="28"/>
              </w:rPr>
            </w:pPr>
            <w:r>
              <w:rPr>
                <w:b/>
                <w:sz w:val="28"/>
                <w:szCs w:val="28"/>
              </w:rPr>
              <w:t xml:space="preserve"> 25 октября 2017 года № 752 «</w:t>
            </w:r>
            <w:r w:rsidRPr="00BD5BF7">
              <w:rPr>
                <w:b/>
                <w:sz w:val="28"/>
                <w:szCs w:val="28"/>
              </w:rPr>
              <w:t>Об утверждении</w:t>
            </w:r>
          </w:p>
          <w:p w:rsidR="009F3703" w:rsidRDefault="00AA6B94" w:rsidP="00892650">
            <w:pPr>
              <w:ind w:left="318" w:hanging="284"/>
              <w:jc w:val="center"/>
              <w:rPr>
                <w:b/>
                <w:sz w:val="28"/>
                <w:szCs w:val="28"/>
              </w:rPr>
            </w:pPr>
            <w:r w:rsidRPr="00BD5BF7">
              <w:rPr>
                <w:b/>
                <w:sz w:val="28"/>
                <w:szCs w:val="28"/>
              </w:rPr>
              <w:t xml:space="preserve"> административного регламента  по  исполнению</w:t>
            </w:r>
          </w:p>
          <w:p w:rsidR="009F3703" w:rsidRDefault="00AA6B94" w:rsidP="00892650">
            <w:pPr>
              <w:ind w:left="318" w:hanging="284"/>
              <w:jc w:val="center"/>
              <w:rPr>
                <w:b/>
                <w:sz w:val="28"/>
                <w:szCs w:val="28"/>
              </w:rPr>
            </w:pPr>
            <w:r w:rsidRPr="00BD5BF7">
              <w:rPr>
                <w:b/>
                <w:sz w:val="28"/>
                <w:szCs w:val="28"/>
              </w:rPr>
              <w:t xml:space="preserve">     муниципальной функции  «Осуществление</w:t>
            </w:r>
          </w:p>
          <w:p w:rsidR="009F3703" w:rsidRDefault="00AA6B94" w:rsidP="009F3703">
            <w:pPr>
              <w:ind w:left="318" w:hanging="284"/>
              <w:jc w:val="center"/>
              <w:rPr>
                <w:b/>
                <w:color w:val="000000"/>
                <w:sz w:val="28"/>
                <w:szCs w:val="28"/>
              </w:rPr>
            </w:pPr>
            <w:r w:rsidRPr="00BD5BF7">
              <w:rPr>
                <w:b/>
                <w:sz w:val="28"/>
                <w:szCs w:val="28"/>
              </w:rPr>
              <w:t xml:space="preserve"> муниципального земельного контроля </w:t>
            </w:r>
            <w:proofErr w:type="gramStart"/>
            <w:r w:rsidRPr="00BD5BF7">
              <w:rPr>
                <w:b/>
                <w:color w:val="000000"/>
                <w:sz w:val="28"/>
                <w:szCs w:val="28"/>
              </w:rPr>
              <w:t>на</w:t>
            </w:r>
            <w:proofErr w:type="gramEnd"/>
          </w:p>
          <w:p w:rsidR="009F3703" w:rsidRDefault="00AA6B94" w:rsidP="009F3703">
            <w:pPr>
              <w:ind w:left="318" w:hanging="284"/>
              <w:jc w:val="center"/>
              <w:rPr>
                <w:b/>
                <w:color w:val="000000"/>
                <w:sz w:val="28"/>
                <w:szCs w:val="28"/>
              </w:rPr>
            </w:pPr>
            <w:r w:rsidRPr="00BD5BF7">
              <w:rPr>
                <w:b/>
                <w:color w:val="000000"/>
                <w:sz w:val="28"/>
                <w:szCs w:val="28"/>
              </w:rPr>
              <w:t xml:space="preserve"> территории  муниципального</w:t>
            </w:r>
            <w:r>
              <w:rPr>
                <w:b/>
                <w:sz w:val="28"/>
                <w:szCs w:val="28"/>
              </w:rPr>
              <w:t xml:space="preserve">  </w:t>
            </w:r>
            <w:r w:rsidRPr="00BD5BF7">
              <w:rPr>
                <w:b/>
                <w:color w:val="000000"/>
                <w:sz w:val="28"/>
                <w:szCs w:val="28"/>
              </w:rPr>
              <w:t>образования</w:t>
            </w:r>
          </w:p>
          <w:p w:rsidR="00AA6B94" w:rsidRPr="00BD5BF7" w:rsidRDefault="00AA6B94" w:rsidP="009F3703">
            <w:pPr>
              <w:ind w:left="318" w:hanging="284"/>
              <w:jc w:val="center"/>
              <w:rPr>
                <w:b/>
                <w:sz w:val="28"/>
                <w:szCs w:val="28"/>
              </w:rPr>
            </w:pPr>
            <w:r w:rsidRPr="00BD5BF7">
              <w:rPr>
                <w:b/>
                <w:color w:val="000000"/>
                <w:sz w:val="28"/>
                <w:szCs w:val="28"/>
              </w:rPr>
              <w:t xml:space="preserve"> Апшеронский район»</w:t>
            </w:r>
          </w:p>
        </w:tc>
      </w:tr>
    </w:tbl>
    <w:p w:rsidR="00AA6B94" w:rsidRPr="00802039" w:rsidRDefault="00AA6B94" w:rsidP="00AA6B94">
      <w:pPr>
        <w:ind w:firstLine="851"/>
        <w:jc w:val="center"/>
        <w:rPr>
          <w:b/>
          <w:sz w:val="28"/>
          <w:szCs w:val="28"/>
        </w:rPr>
      </w:pPr>
    </w:p>
    <w:p w:rsidR="00AA6B94" w:rsidRDefault="00AA6B94" w:rsidP="00AA6B94">
      <w:pPr>
        <w:jc w:val="center"/>
        <w:rPr>
          <w:sz w:val="28"/>
          <w:szCs w:val="28"/>
        </w:rPr>
      </w:pPr>
    </w:p>
    <w:p w:rsidR="00AA6B94" w:rsidRPr="008D23B2" w:rsidRDefault="00AA6B94" w:rsidP="00AA6B94">
      <w:pPr>
        <w:pStyle w:val="a3"/>
        <w:jc w:val="both"/>
      </w:pPr>
      <w:r>
        <w:tab/>
      </w:r>
      <w:r w:rsidRPr="005A51ED">
        <w:rPr>
          <w:color w:val="000000"/>
          <w:szCs w:val="28"/>
        </w:rPr>
        <w:t>В</w:t>
      </w:r>
      <w:r>
        <w:rPr>
          <w:rFonts w:eastAsia="Times New Roman" w:cs="Times New Roman"/>
          <w:szCs w:val="28"/>
        </w:rPr>
        <w:t xml:space="preserve"> целях приведения муниципального правового акта в соответствие с </w:t>
      </w:r>
      <w:r>
        <w:rPr>
          <w:szCs w:val="28"/>
        </w:rPr>
        <w:t xml:space="preserve"> </w:t>
      </w:r>
      <w:r>
        <w:rPr>
          <w:rFonts w:eastAsia="Times New Roman" w:cs="Times New Roman"/>
          <w:szCs w:val="28"/>
        </w:rPr>
        <w:t>з</w:t>
      </w:r>
      <w:r>
        <w:rPr>
          <w:rFonts w:eastAsia="Times New Roman" w:cs="Times New Roman"/>
          <w:szCs w:val="28"/>
        </w:rPr>
        <w:t>а</w:t>
      </w:r>
      <w:r>
        <w:rPr>
          <w:rFonts w:eastAsia="Times New Roman" w:cs="Times New Roman"/>
          <w:szCs w:val="28"/>
        </w:rPr>
        <w:t>конодательством Российской Федерации</w:t>
      </w:r>
      <w:r w:rsidRPr="00D9405D">
        <w:rPr>
          <w:rFonts w:eastAsia="Times New Roman" w:cs="Times New Roman"/>
          <w:szCs w:val="28"/>
        </w:rPr>
        <w:t xml:space="preserve"> </w:t>
      </w:r>
      <w:r>
        <w:rPr>
          <w:rFonts w:eastAsia="Times New Roman" w:cs="Times New Roman"/>
          <w:szCs w:val="28"/>
        </w:rPr>
        <w:t xml:space="preserve"> </w:t>
      </w:r>
      <w:r>
        <w:rPr>
          <w:szCs w:val="28"/>
        </w:rPr>
        <w:t xml:space="preserve"> и законодательством  Краснодарск</w:t>
      </w:r>
      <w:r>
        <w:rPr>
          <w:szCs w:val="28"/>
        </w:rPr>
        <w:t>о</w:t>
      </w:r>
      <w:r>
        <w:rPr>
          <w:szCs w:val="28"/>
        </w:rPr>
        <w:t xml:space="preserve">го края </w:t>
      </w:r>
      <w:proofErr w:type="spellStart"/>
      <w:proofErr w:type="gramStart"/>
      <w:r w:rsidRPr="008D23B2">
        <w:t>п</w:t>
      </w:r>
      <w:proofErr w:type="spellEnd"/>
      <w:proofErr w:type="gramEnd"/>
      <w:r w:rsidRPr="008D23B2">
        <w:t xml:space="preserve"> о с т а </w:t>
      </w:r>
      <w:proofErr w:type="spellStart"/>
      <w:r w:rsidRPr="008D23B2">
        <w:t>н</w:t>
      </w:r>
      <w:proofErr w:type="spellEnd"/>
      <w:r w:rsidRPr="008D23B2">
        <w:t xml:space="preserve"> о в л я ю:</w:t>
      </w:r>
    </w:p>
    <w:p w:rsidR="00AA6B94" w:rsidRDefault="00AA6B94" w:rsidP="00AA6B94">
      <w:pPr>
        <w:jc w:val="both"/>
        <w:rPr>
          <w:bCs/>
          <w:kern w:val="1"/>
          <w:sz w:val="28"/>
          <w:szCs w:val="28"/>
        </w:rPr>
      </w:pPr>
      <w:r>
        <w:rPr>
          <w:sz w:val="28"/>
          <w:szCs w:val="28"/>
        </w:rPr>
        <w:tab/>
      </w:r>
      <w:r w:rsidRPr="00E7205E">
        <w:rPr>
          <w:sz w:val="28"/>
          <w:szCs w:val="28"/>
        </w:rPr>
        <w:t xml:space="preserve">1. </w:t>
      </w:r>
      <w:r>
        <w:rPr>
          <w:sz w:val="28"/>
          <w:szCs w:val="28"/>
        </w:rPr>
        <w:t xml:space="preserve">Внести в постановление администрации муниципального образования Апшеронский район от 25 октября 2017 года №752 «Об утверждении </w:t>
      </w:r>
      <w:r w:rsidRPr="00E7205E">
        <w:rPr>
          <w:sz w:val="28"/>
          <w:szCs w:val="28"/>
        </w:rPr>
        <w:t>админ</w:t>
      </w:r>
      <w:r w:rsidRPr="00E7205E">
        <w:rPr>
          <w:sz w:val="28"/>
          <w:szCs w:val="28"/>
        </w:rPr>
        <w:t>и</w:t>
      </w:r>
      <w:r w:rsidRPr="00E7205E">
        <w:rPr>
          <w:sz w:val="28"/>
          <w:szCs w:val="28"/>
        </w:rPr>
        <w:t>стративн</w:t>
      </w:r>
      <w:r>
        <w:rPr>
          <w:sz w:val="28"/>
          <w:szCs w:val="28"/>
        </w:rPr>
        <w:t>ого</w:t>
      </w:r>
      <w:r w:rsidRPr="00E7205E">
        <w:rPr>
          <w:sz w:val="28"/>
          <w:szCs w:val="28"/>
        </w:rPr>
        <w:t xml:space="preserve"> регламент</w:t>
      </w:r>
      <w:r>
        <w:rPr>
          <w:sz w:val="28"/>
          <w:szCs w:val="28"/>
        </w:rPr>
        <w:t>а</w:t>
      </w:r>
      <w:r w:rsidRPr="00E7205E">
        <w:rPr>
          <w:sz w:val="28"/>
          <w:szCs w:val="28"/>
        </w:rPr>
        <w:t xml:space="preserve"> по</w:t>
      </w:r>
      <w:r>
        <w:rPr>
          <w:b/>
          <w:sz w:val="28"/>
          <w:szCs w:val="28"/>
        </w:rPr>
        <w:t xml:space="preserve"> </w:t>
      </w:r>
      <w:r w:rsidRPr="00802039">
        <w:rPr>
          <w:sz w:val="28"/>
          <w:szCs w:val="28"/>
        </w:rPr>
        <w:t>исполнению муниципальной функции  «Осущест</w:t>
      </w:r>
      <w:r w:rsidRPr="00802039">
        <w:rPr>
          <w:sz w:val="28"/>
          <w:szCs w:val="28"/>
        </w:rPr>
        <w:t>в</w:t>
      </w:r>
      <w:r w:rsidRPr="00802039">
        <w:rPr>
          <w:sz w:val="28"/>
          <w:szCs w:val="28"/>
        </w:rPr>
        <w:t xml:space="preserve">ление муниципального земельного контроля </w:t>
      </w:r>
      <w:r w:rsidRPr="00802039">
        <w:rPr>
          <w:color w:val="000000"/>
          <w:sz w:val="28"/>
          <w:szCs w:val="28"/>
        </w:rPr>
        <w:t xml:space="preserve">на территории </w:t>
      </w:r>
      <w:r>
        <w:rPr>
          <w:color w:val="000000"/>
          <w:sz w:val="28"/>
          <w:szCs w:val="28"/>
        </w:rPr>
        <w:t>муниципального образования</w:t>
      </w:r>
      <w:r w:rsidRPr="00802039">
        <w:rPr>
          <w:color w:val="000000"/>
          <w:sz w:val="28"/>
          <w:szCs w:val="28"/>
        </w:rPr>
        <w:t xml:space="preserve"> Апшеронск</w:t>
      </w:r>
      <w:r>
        <w:rPr>
          <w:color w:val="000000"/>
          <w:sz w:val="28"/>
          <w:szCs w:val="28"/>
        </w:rPr>
        <w:t>ий</w:t>
      </w:r>
      <w:r w:rsidRPr="00802039">
        <w:rPr>
          <w:color w:val="000000"/>
          <w:sz w:val="28"/>
          <w:szCs w:val="28"/>
        </w:rPr>
        <w:t xml:space="preserve"> район</w:t>
      </w:r>
      <w:r w:rsidRPr="00802039">
        <w:rPr>
          <w:sz w:val="28"/>
          <w:szCs w:val="28"/>
        </w:rPr>
        <w:t xml:space="preserve">» </w:t>
      </w:r>
      <w:r>
        <w:rPr>
          <w:bCs/>
          <w:kern w:val="1"/>
          <w:sz w:val="28"/>
          <w:szCs w:val="28"/>
        </w:rPr>
        <w:t>следующие изменения:</w:t>
      </w:r>
    </w:p>
    <w:p w:rsidR="00AA6B94" w:rsidRDefault="00AA6B94" w:rsidP="00AA6B94">
      <w:pPr>
        <w:jc w:val="both"/>
        <w:rPr>
          <w:bCs/>
          <w:kern w:val="1"/>
          <w:sz w:val="28"/>
          <w:szCs w:val="28"/>
        </w:rPr>
      </w:pPr>
      <w:r>
        <w:rPr>
          <w:bCs/>
          <w:kern w:val="1"/>
          <w:sz w:val="28"/>
          <w:szCs w:val="28"/>
        </w:rPr>
        <w:tab/>
        <w:t xml:space="preserve">1) </w:t>
      </w:r>
      <w:r>
        <w:rPr>
          <w:sz w:val="28"/>
          <w:szCs w:val="28"/>
        </w:rPr>
        <w:t>пункт 1.3 раздела 1 приложения изложить в следующей редакции:</w:t>
      </w:r>
    </w:p>
    <w:p w:rsidR="00AA6B94" w:rsidRDefault="00AA6B94" w:rsidP="00AA6B94">
      <w:pPr>
        <w:jc w:val="both"/>
        <w:rPr>
          <w:sz w:val="28"/>
          <w:szCs w:val="28"/>
        </w:rPr>
      </w:pPr>
      <w:r>
        <w:rPr>
          <w:sz w:val="28"/>
          <w:szCs w:val="28"/>
        </w:rPr>
        <w:tab/>
        <w:t>«1.3. Уполномоченным органом по исполнению муниципальной функции  по осуществлению  муниципального земельного контроля является админис</w:t>
      </w:r>
      <w:r>
        <w:rPr>
          <w:sz w:val="28"/>
          <w:szCs w:val="28"/>
        </w:rPr>
        <w:t>т</w:t>
      </w:r>
      <w:r>
        <w:rPr>
          <w:sz w:val="28"/>
          <w:szCs w:val="28"/>
        </w:rPr>
        <w:t>рация муниципального образования Апшеронский район в лице Управления имущественных отношений администрации муниципального образования А</w:t>
      </w:r>
      <w:r>
        <w:rPr>
          <w:sz w:val="28"/>
          <w:szCs w:val="28"/>
        </w:rPr>
        <w:t>п</w:t>
      </w:r>
      <w:r>
        <w:rPr>
          <w:sz w:val="28"/>
          <w:szCs w:val="28"/>
        </w:rPr>
        <w:t>шеронский район (далее - Управление)»</w:t>
      </w:r>
      <w:r w:rsidR="00B03BAC">
        <w:rPr>
          <w:sz w:val="28"/>
          <w:szCs w:val="28"/>
        </w:rPr>
        <w:t>;</w:t>
      </w:r>
    </w:p>
    <w:p w:rsidR="00651EA2" w:rsidRDefault="00651EA2" w:rsidP="00651EA2">
      <w:pPr>
        <w:jc w:val="both"/>
        <w:rPr>
          <w:sz w:val="28"/>
          <w:szCs w:val="28"/>
        </w:rPr>
      </w:pPr>
      <w:r>
        <w:rPr>
          <w:sz w:val="28"/>
          <w:szCs w:val="28"/>
        </w:rPr>
        <w:tab/>
        <w:t xml:space="preserve">2) дополнить пункт 3.1 раздела 3  приложения </w:t>
      </w:r>
      <w:r w:rsidR="00EC7AD0">
        <w:rPr>
          <w:sz w:val="28"/>
          <w:szCs w:val="28"/>
        </w:rPr>
        <w:t xml:space="preserve">абзацем </w:t>
      </w:r>
      <w:r>
        <w:rPr>
          <w:sz w:val="28"/>
          <w:szCs w:val="28"/>
        </w:rPr>
        <w:t>следующ</w:t>
      </w:r>
      <w:r w:rsidR="00EC7AD0">
        <w:rPr>
          <w:sz w:val="28"/>
          <w:szCs w:val="28"/>
        </w:rPr>
        <w:t>его</w:t>
      </w:r>
      <w:r>
        <w:rPr>
          <w:sz w:val="28"/>
          <w:szCs w:val="28"/>
        </w:rPr>
        <w:t xml:space="preserve"> с</w:t>
      </w:r>
      <w:r>
        <w:rPr>
          <w:sz w:val="28"/>
          <w:szCs w:val="28"/>
        </w:rPr>
        <w:t>о</w:t>
      </w:r>
      <w:r>
        <w:rPr>
          <w:sz w:val="28"/>
          <w:szCs w:val="28"/>
        </w:rPr>
        <w:t>держани</w:t>
      </w:r>
      <w:r w:rsidR="00EC7AD0">
        <w:rPr>
          <w:sz w:val="28"/>
          <w:szCs w:val="28"/>
        </w:rPr>
        <w:t>я</w:t>
      </w:r>
      <w:r>
        <w:rPr>
          <w:sz w:val="28"/>
          <w:szCs w:val="28"/>
        </w:rPr>
        <w:t>:</w:t>
      </w:r>
    </w:p>
    <w:p w:rsidR="00651EA2" w:rsidRDefault="00651EA2" w:rsidP="00651EA2">
      <w:pPr>
        <w:pStyle w:val="ConsPlusNormal"/>
        <w:ind w:firstLine="540"/>
        <w:jc w:val="both"/>
        <w:rPr>
          <w:rFonts w:ascii="Times New Roman" w:hAnsi="Times New Roman" w:cs="Times New Roman"/>
          <w:sz w:val="28"/>
          <w:szCs w:val="28"/>
        </w:rPr>
      </w:pPr>
      <w:r>
        <w:rPr>
          <w:sz w:val="28"/>
          <w:szCs w:val="28"/>
        </w:rPr>
        <w:tab/>
      </w:r>
      <w:proofErr w:type="gramStart"/>
      <w:r>
        <w:rPr>
          <w:sz w:val="28"/>
          <w:szCs w:val="28"/>
        </w:rPr>
        <w:t>«</w:t>
      </w:r>
      <w:r>
        <w:rPr>
          <w:rFonts w:ascii="Times New Roman" w:hAnsi="Times New Roman" w:cs="Times New Roman"/>
          <w:sz w:val="28"/>
          <w:szCs w:val="28"/>
        </w:rPr>
        <w:t>С</w:t>
      </w:r>
      <w:r w:rsidRPr="00272206">
        <w:rPr>
          <w:rFonts w:ascii="Times New Roman" w:hAnsi="Times New Roman" w:cs="Times New Roman"/>
          <w:sz w:val="28"/>
          <w:szCs w:val="28"/>
        </w:rPr>
        <w:t xml:space="preserve">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8" w:history="1">
        <w:r w:rsidRPr="002B57BE">
          <w:rPr>
            <w:rFonts w:ascii="Times New Roman" w:hAnsi="Times New Roman" w:cs="Times New Roman"/>
            <w:color w:val="000000" w:themeColor="text1"/>
            <w:sz w:val="28"/>
            <w:szCs w:val="28"/>
          </w:rPr>
          <w:t>статьи 4</w:t>
        </w:r>
      </w:hyperlink>
      <w:r w:rsidRPr="00272206">
        <w:rPr>
          <w:rFonts w:ascii="Times New Roman" w:hAnsi="Times New Roman" w:cs="Times New Roman"/>
          <w:sz w:val="28"/>
          <w:szCs w:val="28"/>
        </w:rPr>
        <w:t xml:space="preserve"> Федерального закона от 24 июля 2007 года </w:t>
      </w:r>
      <w:r>
        <w:rPr>
          <w:rFonts w:ascii="Times New Roman" w:hAnsi="Times New Roman" w:cs="Times New Roman"/>
          <w:sz w:val="28"/>
          <w:szCs w:val="28"/>
        </w:rPr>
        <w:t>№</w:t>
      </w:r>
      <w:r w:rsidRPr="00272206">
        <w:rPr>
          <w:rFonts w:ascii="Times New Roman" w:hAnsi="Times New Roman" w:cs="Times New Roman"/>
          <w:sz w:val="28"/>
          <w:szCs w:val="28"/>
        </w:rPr>
        <w:t xml:space="preserve">209-ФЗ </w:t>
      </w:r>
      <w:r>
        <w:rPr>
          <w:rFonts w:ascii="Times New Roman" w:hAnsi="Times New Roman" w:cs="Times New Roman"/>
          <w:sz w:val="28"/>
          <w:szCs w:val="28"/>
        </w:rPr>
        <w:t>«</w:t>
      </w:r>
      <w:r w:rsidRPr="00272206">
        <w:rPr>
          <w:rFonts w:ascii="Times New Roman" w:hAnsi="Times New Roman" w:cs="Times New Roman"/>
          <w:sz w:val="28"/>
          <w:szCs w:val="28"/>
        </w:rPr>
        <w:t>О развитии малого и среднего предпринимательства в Российской Федерации</w:t>
      </w:r>
      <w:r>
        <w:rPr>
          <w:rFonts w:ascii="Times New Roman" w:hAnsi="Times New Roman" w:cs="Times New Roman"/>
          <w:sz w:val="28"/>
          <w:szCs w:val="28"/>
        </w:rPr>
        <w:t>»</w:t>
      </w:r>
      <w:r w:rsidRPr="00272206">
        <w:rPr>
          <w:rFonts w:ascii="Times New Roman" w:hAnsi="Times New Roman" w:cs="Times New Roman"/>
          <w:sz w:val="28"/>
          <w:szCs w:val="28"/>
        </w:rPr>
        <w:t xml:space="preserve"> к субъектам малого предпринимательства, за искл</w:t>
      </w:r>
      <w:r w:rsidRPr="00272206">
        <w:rPr>
          <w:rFonts w:ascii="Times New Roman" w:hAnsi="Times New Roman" w:cs="Times New Roman"/>
          <w:sz w:val="28"/>
          <w:szCs w:val="28"/>
        </w:rPr>
        <w:t>ю</w:t>
      </w:r>
      <w:r w:rsidRPr="00272206">
        <w:rPr>
          <w:rFonts w:ascii="Times New Roman" w:hAnsi="Times New Roman" w:cs="Times New Roman"/>
          <w:sz w:val="28"/>
          <w:szCs w:val="28"/>
        </w:rPr>
        <w:t>чением юридических лиц, индивидуальных предпринимателей, осуществля</w:t>
      </w:r>
      <w:r w:rsidRPr="00272206">
        <w:rPr>
          <w:rFonts w:ascii="Times New Roman" w:hAnsi="Times New Roman" w:cs="Times New Roman"/>
          <w:sz w:val="28"/>
          <w:szCs w:val="28"/>
        </w:rPr>
        <w:t>ю</w:t>
      </w:r>
      <w:r w:rsidRPr="00272206">
        <w:rPr>
          <w:rFonts w:ascii="Times New Roman" w:hAnsi="Times New Roman" w:cs="Times New Roman"/>
          <w:sz w:val="28"/>
          <w:szCs w:val="28"/>
        </w:rPr>
        <w:t>щих виды деятельности, перечень которых устанавливается</w:t>
      </w:r>
      <w:proofErr w:type="gramEnd"/>
      <w:r w:rsidRPr="00272206">
        <w:rPr>
          <w:rFonts w:ascii="Times New Roman" w:hAnsi="Times New Roman" w:cs="Times New Roman"/>
          <w:sz w:val="28"/>
          <w:szCs w:val="28"/>
        </w:rPr>
        <w:t xml:space="preserve"> Правительством Российской Федерации в соответствии с </w:t>
      </w:r>
      <w:hyperlink w:anchor="P470" w:history="1">
        <w:r w:rsidRPr="002B57BE">
          <w:rPr>
            <w:rFonts w:ascii="Times New Roman" w:hAnsi="Times New Roman" w:cs="Times New Roman"/>
            <w:color w:val="000000" w:themeColor="text1"/>
            <w:sz w:val="28"/>
            <w:szCs w:val="28"/>
          </w:rPr>
          <w:t>частью 9 статьи 9</w:t>
        </w:r>
      </w:hyperlink>
      <w:r w:rsidRPr="00272206">
        <w:rPr>
          <w:rFonts w:ascii="Times New Roman" w:hAnsi="Times New Roman" w:cs="Times New Roman"/>
          <w:sz w:val="28"/>
          <w:szCs w:val="28"/>
        </w:rPr>
        <w:t xml:space="preserve"> настоящего Фед</w:t>
      </w:r>
      <w:r w:rsidRPr="00272206">
        <w:rPr>
          <w:rFonts w:ascii="Times New Roman" w:hAnsi="Times New Roman" w:cs="Times New Roman"/>
          <w:sz w:val="28"/>
          <w:szCs w:val="28"/>
        </w:rPr>
        <w:t>е</w:t>
      </w:r>
      <w:r w:rsidRPr="00272206">
        <w:rPr>
          <w:rFonts w:ascii="Times New Roman" w:hAnsi="Times New Roman" w:cs="Times New Roman"/>
          <w:sz w:val="28"/>
          <w:szCs w:val="28"/>
        </w:rPr>
        <w:t>рального закона.</w:t>
      </w:r>
    </w:p>
    <w:p w:rsidR="00651EA2" w:rsidRPr="00272206" w:rsidRDefault="00651EA2" w:rsidP="00651EA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w:t>
      </w:r>
      <w:r w:rsidRPr="00272206">
        <w:rPr>
          <w:rFonts w:ascii="Times New Roman" w:hAnsi="Times New Roman" w:cs="Times New Roman"/>
          <w:sz w:val="28"/>
          <w:szCs w:val="28"/>
        </w:rPr>
        <w:t xml:space="preserve">в отношении </w:t>
      </w:r>
      <w:r>
        <w:rPr>
          <w:rFonts w:ascii="Times New Roman" w:hAnsi="Times New Roman" w:cs="Times New Roman"/>
          <w:sz w:val="28"/>
          <w:szCs w:val="28"/>
        </w:rPr>
        <w:t xml:space="preserve">вышеуказанных хозяйствующих субъектов </w:t>
      </w:r>
      <w:r w:rsidRPr="00272206">
        <w:rPr>
          <w:rFonts w:ascii="Times New Roman" w:hAnsi="Times New Roman" w:cs="Times New Roman"/>
          <w:sz w:val="28"/>
          <w:szCs w:val="28"/>
        </w:rPr>
        <w:t>р</w:t>
      </w:r>
      <w:r w:rsidRPr="00272206">
        <w:rPr>
          <w:rFonts w:ascii="Times New Roman" w:hAnsi="Times New Roman" w:cs="Times New Roman"/>
          <w:sz w:val="28"/>
          <w:szCs w:val="28"/>
        </w:rPr>
        <w:t>а</w:t>
      </w:r>
      <w:r w:rsidRPr="00272206">
        <w:rPr>
          <w:rFonts w:ascii="Times New Roman" w:hAnsi="Times New Roman" w:cs="Times New Roman"/>
          <w:sz w:val="28"/>
          <w:szCs w:val="28"/>
        </w:rPr>
        <w:t>нее было вынесено вступившее в законную силу постановление о назначении административного наказания за совершение грубого нарушения, определенн</w:t>
      </w:r>
      <w:r w:rsidRPr="00272206">
        <w:rPr>
          <w:rFonts w:ascii="Times New Roman" w:hAnsi="Times New Roman" w:cs="Times New Roman"/>
          <w:sz w:val="28"/>
          <w:szCs w:val="28"/>
        </w:rPr>
        <w:t>о</w:t>
      </w:r>
      <w:r w:rsidRPr="00272206">
        <w:rPr>
          <w:rFonts w:ascii="Times New Roman" w:hAnsi="Times New Roman" w:cs="Times New Roman"/>
          <w:sz w:val="28"/>
          <w:szCs w:val="28"/>
        </w:rPr>
        <w:t xml:space="preserve">го в соответствии с </w:t>
      </w:r>
      <w:hyperlink r:id="rId9" w:history="1">
        <w:r w:rsidRPr="002B57BE">
          <w:rPr>
            <w:rFonts w:ascii="Times New Roman" w:hAnsi="Times New Roman" w:cs="Times New Roman"/>
            <w:color w:val="000000" w:themeColor="text1"/>
            <w:sz w:val="28"/>
            <w:szCs w:val="28"/>
          </w:rPr>
          <w:t>Кодексом</w:t>
        </w:r>
      </w:hyperlink>
      <w:r w:rsidRPr="00272206">
        <w:rPr>
          <w:rFonts w:ascii="Times New Roman" w:hAnsi="Times New Roman" w:cs="Times New Roman"/>
          <w:sz w:val="28"/>
          <w:szCs w:val="28"/>
        </w:rP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w:t>
      </w:r>
      <w:r w:rsidRPr="002B57BE">
        <w:rPr>
          <w:rFonts w:ascii="Times New Roman" w:hAnsi="Times New Roman" w:cs="Times New Roman"/>
          <w:color w:val="000000" w:themeColor="text1"/>
          <w:sz w:val="28"/>
          <w:szCs w:val="28"/>
        </w:rPr>
        <w:t xml:space="preserve"> </w:t>
      </w:r>
      <w:hyperlink r:id="rId10" w:history="1">
        <w:r w:rsidRPr="002B57BE">
          <w:rPr>
            <w:rFonts w:ascii="Times New Roman" w:hAnsi="Times New Roman" w:cs="Times New Roman"/>
            <w:color w:val="000000" w:themeColor="text1"/>
            <w:sz w:val="28"/>
            <w:szCs w:val="28"/>
          </w:rPr>
          <w:t>законом</w:t>
        </w:r>
      </w:hyperlink>
      <w:r w:rsidRPr="00272206">
        <w:rPr>
          <w:rFonts w:ascii="Times New Roman" w:hAnsi="Times New Roman" w:cs="Times New Roman"/>
          <w:sz w:val="28"/>
          <w:szCs w:val="28"/>
        </w:rPr>
        <w:t xml:space="preserve"> от </w:t>
      </w:r>
      <w:proofErr w:type="gramStart"/>
      <w:r w:rsidRPr="00272206">
        <w:rPr>
          <w:rFonts w:ascii="Times New Roman" w:hAnsi="Times New Roman" w:cs="Times New Roman"/>
          <w:sz w:val="28"/>
          <w:szCs w:val="28"/>
        </w:rPr>
        <w:t xml:space="preserve">4 мая 2011 года </w:t>
      </w:r>
      <w:r>
        <w:rPr>
          <w:rFonts w:ascii="Times New Roman" w:hAnsi="Times New Roman" w:cs="Times New Roman"/>
          <w:sz w:val="28"/>
          <w:szCs w:val="28"/>
        </w:rPr>
        <w:t>№</w:t>
      </w:r>
      <w:r w:rsidRPr="00272206">
        <w:rPr>
          <w:rFonts w:ascii="Times New Roman" w:hAnsi="Times New Roman" w:cs="Times New Roman"/>
          <w:sz w:val="28"/>
          <w:szCs w:val="28"/>
        </w:rPr>
        <w:t xml:space="preserve"> 99-ФЗ </w:t>
      </w:r>
      <w:r>
        <w:rPr>
          <w:rFonts w:ascii="Times New Roman" w:hAnsi="Times New Roman" w:cs="Times New Roman"/>
          <w:sz w:val="28"/>
          <w:szCs w:val="28"/>
        </w:rPr>
        <w:t>«</w:t>
      </w:r>
      <w:r w:rsidRPr="00272206">
        <w:rPr>
          <w:rFonts w:ascii="Times New Roman" w:hAnsi="Times New Roman" w:cs="Times New Roman"/>
          <w:sz w:val="28"/>
          <w:szCs w:val="28"/>
        </w:rPr>
        <w:t>О лицензировании о</w:t>
      </w:r>
      <w:r w:rsidRPr="00272206">
        <w:rPr>
          <w:rFonts w:ascii="Times New Roman" w:hAnsi="Times New Roman" w:cs="Times New Roman"/>
          <w:sz w:val="28"/>
          <w:szCs w:val="28"/>
        </w:rPr>
        <w:t>т</w:t>
      </w:r>
      <w:r w:rsidRPr="00272206">
        <w:rPr>
          <w:rFonts w:ascii="Times New Roman" w:hAnsi="Times New Roman" w:cs="Times New Roman"/>
          <w:sz w:val="28"/>
          <w:szCs w:val="28"/>
        </w:rPr>
        <w:t>дельных видов деятельности</w:t>
      </w:r>
      <w:r>
        <w:rPr>
          <w:rFonts w:ascii="Times New Roman" w:hAnsi="Times New Roman" w:cs="Times New Roman"/>
          <w:sz w:val="28"/>
          <w:szCs w:val="28"/>
        </w:rPr>
        <w:t>»</w:t>
      </w:r>
      <w:r w:rsidRPr="00272206">
        <w:rPr>
          <w:rFonts w:ascii="Times New Roman" w:hAnsi="Times New Roman" w:cs="Times New Roman"/>
          <w:sz w:val="28"/>
          <w:szCs w:val="28"/>
        </w:rPr>
        <w:t>, и с даты окончания проведения проверки, по р</w:t>
      </w:r>
      <w:r w:rsidRPr="00272206">
        <w:rPr>
          <w:rFonts w:ascii="Times New Roman" w:hAnsi="Times New Roman" w:cs="Times New Roman"/>
          <w:sz w:val="28"/>
          <w:szCs w:val="28"/>
        </w:rPr>
        <w:t>е</w:t>
      </w:r>
      <w:r w:rsidRPr="00272206">
        <w:rPr>
          <w:rFonts w:ascii="Times New Roman" w:hAnsi="Times New Roman" w:cs="Times New Roman"/>
          <w:sz w:val="28"/>
          <w:szCs w:val="28"/>
        </w:rPr>
        <w:t>зультатам которой вынесено такое постановление либо принято такое решение, прошло менее трех лет, орган государственного контроля (надзора), орган м</w:t>
      </w:r>
      <w:r w:rsidRPr="00272206">
        <w:rPr>
          <w:rFonts w:ascii="Times New Roman" w:hAnsi="Times New Roman" w:cs="Times New Roman"/>
          <w:sz w:val="28"/>
          <w:szCs w:val="28"/>
        </w:rPr>
        <w:t>у</w:t>
      </w:r>
      <w:r w:rsidRPr="00272206">
        <w:rPr>
          <w:rFonts w:ascii="Times New Roman" w:hAnsi="Times New Roman" w:cs="Times New Roman"/>
          <w:sz w:val="28"/>
          <w:szCs w:val="28"/>
        </w:rPr>
        <w:t>ниципального контроля при формировании ежегодного плана проведения пл</w:t>
      </w:r>
      <w:r w:rsidRPr="00272206">
        <w:rPr>
          <w:rFonts w:ascii="Times New Roman" w:hAnsi="Times New Roman" w:cs="Times New Roman"/>
          <w:sz w:val="28"/>
          <w:szCs w:val="28"/>
        </w:rPr>
        <w:t>а</w:t>
      </w:r>
      <w:r w:rsidRPr="00272206">
        <w:rPr>
          <w:rFonts w:ascii="Times New Roman" w:hAnsi="Times New Roman" w:cs="Times New Roman"/>
          <w:sz w:val="28"/>
          <w:szCs w:val="28"/>
        </w:rPr>
        <w:t>новых проверок вправе принять решение о включении в ежегодный план пр</w:t>
      </w:r>
      <w:r w:rsidRPr="00272206">
        <w:rPr>
          <w:rFonts w:ascii="Times New Roman" w:hAnsi="Times New Roman" w:cs="Times New Roman"/>
          <w:sz w:val="28"/>
          <w:szCs w:val="28"/>
        </w:rPr>
        <w:t>о</w:t>
      </w:r>
      <w:r w:rsidRPr="00272206">
        <w:rPr>
          <w:rFonts w:ascii="Times New Roman" w:hAnsi="Times New Roman" w:cs="Times New Roman"/>
          <w:sz w:val="28"/>
          <w:szCs w:val="28"/>
        </w:rPr>
        <w:t>ведения плановых проверок проверки в отношении таких лиц</w:t>
      </w:r>
      <w:proofErr w:type="gramEnd"/>
      <w:r w:rsidRPr="00272206">
        <w:rPr>
          <w:rFonts w:ascii="Times New Roman" w:hAnsi="Times New Roman" w:cs="Times New Roman"/>
          <w:sz w:val="28"/>
          <w:szCs w:val="28"/>
        </w:rPr>
        <w:t xml:space="preserve"> по основаниям, предусмотренным </w:t>
      </w:r>
      <w:hyperlink w:anchor="P466" w:history="1">
        <w:r w:rsidRPr="002B57BE">
          <w:rPr>
            <w:rFonts w:ascii="Times New Roman" w:hAnsi="Times New Roman" w:cs="Times New Roman"/>
            <w:color w:val="000000" w:themeColor="text1"/>
            <w:sz w:val="28"/>
            <w:szCs w:val="28"/>
          </w:rPr>
          <w:t>частью 8 статьи 9</w:t>
        </w:r>
      </w:hyperlink>
      <w:r w:rsidRPr="002B57BE">
        <w:rPr>
          <w:rFonts w:ascii="Times New Roman" w:hAnsi="Times New Roman" w:cs="Times New Roman"/>
          <w:color w:val="000000" w:themeColor="text1"/>
          <w:sz w:val="28"/>
          <w:szCs w:val="28"/>
        </w:rPr>
        <w:t xml:space="preserve"> </w:t>
      </w:r>
      <w:r w:rsidRPr="00272206">
        <w:rPr>
          <w:rFonts w:ascii="Times New Roman" w:hAnsi="Times New Roman" w:cs="Times New Roman"/>
          <w:sz w:val="28"/>
          <w:szCs w:val="28"/>
        </w:rPr>
        <w:t xml:space="preserve">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w:anchor="P441" w:history="1">
        <w:r w:rsidRPr="002B57BE">
          <w:rPr>
            <w:rFonts w:ascii="Times New Roman" w:hAnsi="Times New Roman" w:cs="Times New Roman"/>
            <w:color w:val="000000" w:themeColor="text1"/>
            <w:sz w:val="28"/>
            <w:szCs w:val="28"/>
          </w:rPr>
          <w:t>частью 4 статьи 9</w:t>
        </w:r>
      </w:hyperlink>
      <w:r w:rsidRPr="002B57BE">
        <w:rPr>
          <w:rFonts w:ascii="Times New Roman" w:hAnsi="Times New Roman" w:cs="Times New Roman"/>
          <w:color w:val="000000" w:themeColor="text1"/>
          <w:sz w:val="28"/>
          <w:szCs w:val="28"/>
        </w:rPr>
        <w:t xml:space="preserve"> </w:t>
      </w:r>
      <w:r w:rsidRPr="00272206">
        <w:rPr>
          <w:rFonts w:ascii="Times New Roman" w:hAnsi="Times New Roman" w:cs="Times New Roman"/>
          <w:sz w:val="28"/>
          <w:szCs w:val="28"/>
        </w:rPr>
        <w:t>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w:t>
      </w:r>
      <w:r w:rsidRPr="00272206">
        <w:rPr>
          <w:rFonts w:ascii="Times New Roman" w:hAnsi="Times New Roman" w:cs="Times New Roman"/>
          <w:sz w:val="28"/>
          <w:szCs w:val="28"/>
        </w:rPr>
        <w:t>е</w:t>
      </w:r>
      <w:r w:rsidRPr="00272206">
        <w:rPr>
          <w:rFonts w:ascii="Times New Roman" w:hAnsi="Times New Roman" w:cs="Times New Roman"/>
          <w:sz w:val="28"/>
          <w:szCs w:val="28"/>
        </w:rPr>
        <w:t>ния проверки, по результатам которой вынесено постановление либо принято решение.</w:t>
      </w:r>
    </w:p>
    <w:p w:rsidR="00651EA2" w:rsidRDefault="00651EA2" w:rsidP="00651EA2">
      <w:pPr>
        <w:pStyle w:val="ConsPlusNormal"/>
        <w:ind w:firstLine="540"/>
        <w:jc w:val="both"/>
        <w:rPr>
          <w:rFonts w:ascii="Times New Roman" w:hAnsi="Times New Roman" w:cs="Times New Roman"/>
          <w:sz w:val="28"/>
          <w:szCs w:val="28"/>
        </w:rPr>
      </w:pPr>
      <w:r w:rsidRPr="00272206">
        <w:rPr>
          <w:rFonts w:ascii="Times New Roman" w:hAnsi="Times New Roman" w:cs="Times New Roman"/>
          <w:sz w:val="28"/>
          <w:szCs w:val="28"/>
        </w:rPr>
        <w:t>Юридическое лицо, индивидуальный предприниматель вправе подать в о</w:t>
      </w:r>
      <w:r w:rsidRPr="00272206">
        <w:rPr>
          <w:rFonts w:ascii="Times New Roman" w:hAnsi="Times New Roman" w:cs="Times New Roman"/>
          <w:sz w:val="28"/>
          <w:szCs w:val="28"/>
        </w:rPr>
        <w:t>р</w:t>
      </w:r>
      <w:r w:rsidRPr="00272206">
        <w:rPr>
          <w:rFonts w:ascii="Times New Roman" w:hAnsi="Times New Roman" w:cs="Times New Roman"/>
          <w:sz w:val="28"/>
          <w:szCs w:val="28"/>
        </w:rPr>
        <w:t>ган государственного контроля (надзора), орган муниципального контроля з</w:t>
      </w:r>
      <w:r w:rsidRPr="00272206">
        <w:rPr>
          <w:rFonts w:ascii="Times New Roman" w:hAnsi="Times New Roman" w:cs="Times New Roman"/>
          <w:sz w:val="28"/>
          <w:szCs w:val="28"/>
        </w:rPr>
        <w:t>а</w:t>
      </w:r>
      <w:r w:rsidRPr="00272206">
        <w:rPr>
          <w:rFonts w:ascii="Times New Roman" w:hAnsi="Times New Roman" w:cs="Times New Roman"/>
          <w:sz w:val="28"/>
          <w:szCs w:val="28"/>
        </w:rPr>
        <w:t>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w:t>
      </w:r>
      <w:r>
        <w:rPr>
          <w:rFonts w:ascii="Times New Roman" w:hAnsi="Times New Roman" w:cs="Times New Roman"/>
          <w:sz w:val="28"/>
          <w:szCs w:val="28"/>
        </w:rPr>
        <w:t>ение статьи 24.1 Закона № 294-ФЗ.</w:t>
      </w:r>
    </w:p>
    <w:p w:rsidR="00651EA2" w:rsidRPr="00272206" w:rsidRDefault="00651EA2" w:rsidP="00651EA2">
      <w:pPr>
        <w:pStyle w:val="ConsPlusNormal"/>
        <w:ind w:firstLine="540"/>
        <w:jc w:val="both"/>
        <w:rPr>
          <w:rFonts w:ascii="Times New Roman" w:hAnsi="Times New Roman" w:cs="Times New Roman"/>
          <w:sz w:val="28"/>
          <w:szCs w:val="28"/>
        </w:rPr>
      </w:pPr>
      <w:proofErr w:type="gramStart"/>
      <w:r w:rsidRPr="00272206">
        <w:rPr>
          <w:rFonts w:ascii="Times New Roman" w:hAnsi="Times New Roman" w:cs="Times New Roman"/>
          <w:sz w:val="28"/>
          <w:szCs w:val="28"/>
        </w:rPr>
        <w:t>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w:t>
      </w:r>
      <w:r w:rsidRPr="00272206">
        <w:rPr>
          <w:rFonts w:ascii="Times New Roman" w:hAnsi="Times New Roman" w:cs="Times New Roman"/>
          <w:sz w:val="28"/>
          <w:szCs w:val="28"/>
        </w:rPr>
        <w:t>д</w:t>
      </w:r>
      <w:r w:rsidRPr="00272206">
        <w:rPr>
          <w:rFonts w:ascii="Times New Roman" w:hAnsi="Times New Roman" w:cs="Times New Roman"/>
          <w:sz w:val="28"/>
          <w:szCs w:val="28"/>
        </w:rPr>
        <w:t>ный план проведения плановых проверок юридических лиц, индивидуальных предпринимателей к субъектам малого предпринимательства.</w:t>
      </w:r>
      <w:proofErr w:type="gramEnd"/>
      <w:r w:rsidRPr="00272206">
        <w:rPr>
          <w:rFonts w:ascii="Times New Roman" w:hAnsi="Times New Roman" w:cs="Times New Roman"/>
          <w:sz w:val="28"/>
          <w:szCs w:val="28"/>
        </w:rPr>
        <w:t xml:space="preserve"> Порядок такого межведомственного информационного взаимодействия устанавливается Прав</w:t>
      </w:r>
      <w:r w:rsidRPr="00272206">
        <w:rPr>
          <w:rFonts w:ascii="Times New Roman" w:hAnsi="Times New Roman" w:cs="Times New Roman"/>
          <w:sz w:val="28"/>
          <w:szCs w:val="28"/>
        </w:rPr>
        <w:t>и</w:t>
      </w:r>
      <w:r w:rsidRPr="00272206">
        <w:rPr>
          <w:rFonts w:ascii="Times New Roman" w:hAnsi="Times New Roman" w:cs="Times New Roman"/>
          <w:sz w:val="28"/>
          <w:szCs w:val="28"/>
        </w:rPr>
        <w:t>тельством Российской Федерации.</w:t>
      </w:r>
    </w:p>
    <w:p w:rsidR="00651EA2" w:rsidRDefault="00651EA2" w:rsidP="00651EA2">
      <w:pPr>
        <w:pStyle w:val="ConsPlusNormal"/>
        <w:ind w:firstLine="540"/>
        <w:jc w:val="both"/>
        <w:rPr>
          <w:rFonts w:ascii="Times New Roman" w:hAnsi="Times New Roman" w:cs="Times New Roman"/>
          <w:sz w:val="28"/>
          <w:szCs w:val="28"/>
        </w:rPr>
      </w:pPr>
      <w:r w:rsidRPr="00272206">
        <w:rPr>
          <w:rFonts w:ascii="Times New Roman" w:hAnsi="Times New Roman" w:cs="Times New Roman"/>
          <w:sz w:val="28"/>
          <w:szCs w:val="28"/>
        </w:rPr>
        <w:t xml:space="preserve">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w:t>
      </w:r>
      <w:proofErr w:type="gramStart"/>
      <w:r w:rsidRPr="00272206">
        <w:rPr>
          <w:rFonts w:ascii="Times New Roman" w:hAnsi="Times New Roman" w:cs="Times New Roman"/>
          <w:sz w:val="28"/>
          <w:szCs w:val="28"/>
        </w:rPr>
        <w:t>В случае представления должностным лицам органа государственного контроля (надзора), органа муниципального контроля при проведении плановой прове</w:t>
      </w:r>
      <w:r w:rsidRPr="00272206">
        <w:rPr>
          <w:rFonts w:ascii="Times New Roman" w:hAnsi="Times New Roman" w:cs="Times New Roman"/>
          <w:sz w:val="28"/>
          <w:szCs w:val="28"/>
        </w:rPr>
        <w:t>р</w:t>
      </w:r>
      <w:r w:rsidRPr="00272206">
        <w:rPr>
          <w:rFonts w:ascii="Times New Roman" w:hAnsi="Times New Roman" w:cs="Times New Roman"/>
          <w:sz w:val="28"/>
          <w:szCs w:val="28"/>
        </w:rPr>
        <w:t>ки документов, подтверждающих отнесение юридического лица, индивидуал</w:t>
      </w:r>
      <w:r w:rsidRPr="00272206">
        <w:rPr>
          <w:rFonts w:ascii="Times New Roman" w:hAnsi="Times New Roman" w:cs="Times New Roman"/>
          <w:sz w:val="28"/>
          <w:szCs w:val="28"/>
        </w:rPr>
        <w:t>ь</w:t>
      </w:r>
      <w:r w:rsidRPr="00272206">
        <w:rPr>
          <w:rFonts w:ascii="Times New Roman" w:hAnsi="Times New Roman" w:cs="Times New Roman"/>
          <w:sz w:val="28"/>
          <w:szCs w:val="28"/>
        </w:rPr>
        <w:t xml:space="preserve">ного предпринимателя, в отношении которых проводится плановая проверка, к </w:t>
      </w:r>
      <w:r w:rsidRPr="00272206">
        <w:rPr>
          <w:rFonts w:ascii="Times New Roman" w:hAnsi="Times New Roman" w:cs="Times New Roman"/>
          <w:sz w:val="28"/>
          <w:szCs w:val="28"/>
        </w:rPr>
        <w:lastRenderedPageBreak/>
        <w:t>лицам, указанным в</w:t>
      </w:r>
      <w:r w:rsidRPr="0082375B">
        <w:rPr>
          <w:rFonts w:ascii="Times New Roman" w:hAnsi="Times New Roman" w:cs="Times New Roman"/>
          <w:color w:val="000000" w:themeColor="text1"/>
          <w:sz w:val="28"/>
          <w:szCs w:val="28"/>
        </w:rPr>
        <w:t xml:space="preserve"> </w:t>
      </w:r>
      <w:hyperlink w:anchor="P882" w:history="1">
        <w:r w:rsidRPr="0082375B">
          <w:rPr>
            <w:rFonts w:ascii="Times New Roman" w:hAnsi="Times New Roman" w:cs="Times New Roman"/>
            <w:color w:val="000000" w:themeColor="text1"/>
            <w:sz w:val="28"/>
            <w:szCs w:val="28"/>
          </w:rPr>
          <w:t>части 1</w:t>
        </w:r>
      </w:hyperlink>
      <w:r w:rsidRPr="00272206">
        <w:rPr>
          <w:rFonts w:ascii="Times New Roman" w:hAnsi="Times New Roman" w:cs="Times New Roman"/>
          <w:sz w:val="28"/>
          <w:szCs w:val="28"/>
        </w:rPr>
        <w:t>статьи</w:t>
      </w:r>
      <w:r>
        <w:rPr>
          <w:rFonts w:ascii="Times New Roman" w:hAnsi="Times New Roman" w:cs="Times New Roman"/>
          <w:sz w:val="28"/>
          <w:szCs w:val="28"/>
        </w:rPr>
        <w:t xml:space="preserve"> 26.1 Закона № 294-ФЗ</w:t>
      </w:r>
      <w:r w:rsidRPr="00272206">
        <w:rPr>
          <w:rFonts w:ascii="Times New Roman" w:hAnsi="Times New Roman" w:cs="Times New Roman"/>
          <w:sz w:val="28"/>
          <w:szCs w:val="28"/>
        </w:rPr>
        <w:t>, и при отсутствии о</w:t>
      </w:r>
      <w:r w:rsidRPr="00272206">
        <w:rPr>
          <w:rFonts w:ascii="Times New Roman" w:hAnsi="Times New Roman" w:cs="Times New Roman"/>
          <w:sz w:val="28"/>
          <w:szCs w:val="28"/>
        </w:rPr>
        <w:t>с</w:t>
      </w:r>
      <w:r w:rsidRPr="00272206">
        <w:rPr>
          <w:rFonts w:ascii="Times New Roman" w:hAnsi="Times New Roman" w:cs="Times New Roman"/>
          <w:sz w:val="28"/>
          <w:szCs w:val="28"/>
        </w:rPr>
        <w:t xml:space="preserve">нований, предусмотренных </w:t>
      </w:r>
      <w:hyperlink w:anchor="P883" w:history="1">
        <w:r w:rsidRPr="0082375B">
          <w:rPr>
            <w:rFonts w:ascii="Times New Roman" w:hAnsi="Times New Roman" w:cs="Times New Roman"/>
            <w:color w:val="000000" w:themeColor="text1"/>
            <w:sz w:val="28"/>
            <w:szCs w:val="28"/>
          </w:rPr>
          <w:t>частью 2</w:t>
        </w:r>
      </w:hyperlink>
      <w:r w:rsidRPr="0082375B">
        <w:rPr>
          <w:rFonts w:ascii="Times New Roman" w:hAnsi="Times New Roman" w:cs="Times New Roman"/>
          <w:sz w:val="28"/>
          <w:szCs w:val="28"/>
        </w:rPr>
        <w:t xml:space="preserve"> статьи</w:t>
      </w:r>
      <w:r>
        <w:t xml:space="preserve"> </w:t>
      </w:r>
      <w:r>
        <w:rPr>
          <w:rFonts w:ascii="Times New Roman" w:hAnsi="Times New Roman" w:cs="Times New Roman"/>
          <w:sz w:val="28"/>
          <w:szCs w:val="28"/>
        </w:rPr>
        <w:t>26.1 Закона № 294-ФЗ</w:t>
      </w:r>
      <w:r w:rsidRPr="00272206">
        <w:rPr>
          <w:rFonts w:ascii="Times New Roman" w:hAnsi="Times New Roman" w:cs="Times New Roman"/>
          <w:sz w:val="28"/>
          <w:szCs w:val="28"/>
        </w:rPr>
        <w:t>, проведение плановой проверки прекращается, о чем с</w:t>
      </w:r>
      <w:r>
        <w:rPr>
          <w:rFonts w:ascii="Times New Roman" w:hAnsi="Times New Roman" w:cs="Times New Roman"/>
          <w:sz w:val="28"/>
          <w:szCs w:val="28"/>
        </w:rPr>
        <w:t>оставляется соответствующий акт.»;</w:t>
      </w:r>
      <w:proofErr w:type="gramEnd"/>
    </w:p>
    <w:p w:rsidR="00EC7AD0" w:rsidRPr="005B5DBD" w:rsidRDefault="00EC7AD0" w:rsidP="00EC7AD0">
      <w:pPr>
        <w:tabs>
          <w:tab w:val="left" w:pos="851"/>
        </w:tabs>
        <w:ind w:firstLine="851"/>
        <w:jc w:val="both"/>
        <w:rPr>
          <w:bCs/>
          <w:sz w:val="28"/>
          <w:szCs w:val="28"/>
        </w:rPr>
      </w:pPr>
      <w:r>
        <w:rPr>
          <w:bCs/>
          <w:sz w:val="28"/>
          <w:szCs w:val="28"/>
        </w:rPr>
        <w:t xml:space="preserve">3) </w:t>
      </w:r>
      <w:r>
        <w:rPr>
          <w:sz w:val="28"/>
          <w:szCs w:val="28"/>
        </w:rPr>
        <w:t>дополнить пункт 3.6 раздела 3 приложения абзацем следующего с</w:t>
      </w:r>
      <w:r>
        <w:rPr>
          <w:sz w:val="28"/>
          <w:szCs w:val="28"/>
        </w:rPr>
        <w:t>о</w:t>
      </w:r>
      <w:r>
        <w:rPr>
          <w:sz w:val="28"/>
          <w:szCs w:val="28"/>
        </w:rPr>
        <w:t>держания:</w:t>
      </w:r>
    </w:p>
    <w:p w:rsidR="00EC7AD0" w:rsidRPr="00E04A0F" w:rsidRDefault="00EC7AD0" w:rsidP="00EC7AD0">
      <w:pPr>
        <w:ind w:firstLine="851"/>
        <w:jc w:val="both"/>
        <w:rPr>
          <w:sz w:val="28"/>
          <w:szCs w:val="28"/>
        </w:rPr>
      </w:pPr>
      <w:r w:rsidRPr="00E04A0F">
        <w:rPr>
          <w:sz w:val="28"/>
          <w:szCs w:val="28"/>
        </w:rPr>
        <w:t>«Территориальный орган федерального органа государственного з</w:t>
      </w:r>
      <w:r w:rsidRPr="00E04A0F">
        <w:rPr>
          <w:sz w:val="28"/>
          <w:szCs w:val="28"/>
        </w:rPr>
        <w:t>е</w:t>
      </w:r>
      <w:r w:rsidRPr="00E04A0F">
        <w:rPr>
          <w:sz w:val="28"/>
          <w:szCs w:val="28"/>
        </w:rPr>
        <w:t>мельного надзора в течение 15 рабочих дней рассматривает представленный проект ежегодного плана муниципальных проверок и согласует его либо н</w:t>
      </w:r>
      <w:r w:rsidRPr="00E04A0F">
        <w:rPr>
          <w:sz w:val="28"/>
          <w:szCs w:val="28"/>
        </w:rPr>
        <w:t>а</w:t>
      </w:r>
      <w:r w:rsidRPr="00E04A0F">
        <w:rPr>
          <w:sz w:val="28"/>
          <w:szCs w:val="28"/>
        </w:rPr>
        <w:t>правляет в адрес представившего ежегодный план муниципальных проверок органа муниципального земельного контроля решение об отказе в согласовании проекта ежегодного плана муниципальных проверок.</w:t>
      </w:r>
    </w:p>
    <w:p w:rsidR="00EC7AD0" w:rsidRPr="00E04A0F" w:rsidRDefault="00EC7AD0" w:rsidP="00EC7AD0">
      <w:pPr>
        <w:ind w:firstLine="851"/>
        <w:jc w:val="both"/>
        <w:rPr>
          <w:sz w:val="28"/>
          <w:szCs w:val="28"/>
        </w:rPr>
      </w:pPr>
      <w:r w:rsidRPr="00E04A0F">
        <w:rPr>
          <w:sz w:val="28"/>
          <w:szCs w:val="28"/>
        </w:rPr>
        <w:t>В случае принятия решения об отказе органы муниципального земел</w:t>
      </w:r>
      <w:r w:rsidRPr="00E04A0F">
        <w:rPr>
          <w:sz w:val="28"/>
          <w:szCs w:val="28"/>
        </w:rPr>
        <w:t>ь</w:t>
      </w:r>
      <w:r w:rsidRPr="00E04A0F">
        <w:rPr>
          <w:sz w:val="28"/>
          <w:szCs w:val="28"/>
        </w:rPr>
        <w:t>ного контроля дорабатывают ежегодный план муниципальных проверок в теч</w:t>
      </w:r>
      <w:r w:rsidRPr="00E04A0F">
        <w:rPr>
          <w:sz w:val="28"/>
          <w:szCs w:val="28"/>
        </w:rPr>
        <w:t>е</w:t>
      </w:r>
      <w:r w:rsidRPr="00E04A0F">
        <w:rPr>
          <w:sz w:val="28"/>
          <w:szCs w:val="28"/>
        </w:rPr>
        <w:t>ние 15 рабочих дней со дня принятия такого решения и направляют доработа</w:t>
      </w:r>
      <w:r w:rsidRPr="00E04A0F">
        <w:rPr>
          <w:sz w:val="28"/>
          <w:szCs w:val="28"/>
        </w:rPr>
        <w:t>н</w:t>
      </w:r>
      <w:r w:rsidRPr="00E04A0F">
        <w:rPr>
          <w:sz w:val="28"/>
          <w:szCs w:val="28"/>
        </w:rPr>
        <w:t>ный проект в территориальный орган федерального органа государственного земельного надзора на повторное согласование.</w:t>
      </w:r>
    </w:p>
    <w:p w:rsidR="00EC7AD0" w:rsidRPr="00E04A0F" w:rsidRDefault="00EC7AD0" w:rsidP="00EC7AD0">
      <w:pPr>
        <w:jc w:val="both"/>
        <w:rPr>
          <w:sz w:val="28"/>
          <w:szCs w:val="28"/>
        </w:rPr>
      </w:pPr>
      <w:r w:rsidRPr="00E04A0F">
        <w:rPr>
          <w:sz w:val="28"/>
          <w:szCs w:val="28"/>
        </w:rPr>
        <w:tab/>
        <w:t>Органом муниципального земельного контроля не позднее 14 рабочих дней со дня принятия решения об отказе проводится согласительное совещание с участием представителей территориального органа федерального органа г</w:t>
      </w:r>
      <w:r w:rsidRPr="00E04A0F">
        <w:rPr>
          <w:sz w:val="28"/>
          <w:szCs w:val="28"/>
        </w:rPr>
        <w:t>о</w:t>
      </w:r>
      <w:r w:rsidRPr="00E04A0F">
        <w:rPr>
          <w:sz w:val="28"/>
          <w:szCs w:val="28"/>
        </w:rPr>
        <w:t>сударственного земельного надзора.</w:t>
      </w:r>
    </w:p>
    <w:p w:rsidR="00EC7AD0" w:rsidRPr="00E04A0F" w:rsidRDefault="00EC7AD0" w:rsidP="00EC7AD0">
      <w:pPr>
        <w:jc w:val="both"/>
        <w:rPr>
          <w:sz w:val="28"/>
          <w:szCs w:val="28"/>
        </w:rPr>
      </w:pPr>
      <w:r w:rsidRPr="00E04A0F">
        <w:rPr>
          <w:sz w:val="28"/>
          <w:szCs w:val="28"/>
        </w:rPr>
        <w:tab/>
        <w:t>Изменения, вносимые в ежегодный план муниципальных проверок, по</w:t>
      </w:r>
      <w:r w:rsidRPr="00E04A0F">
        <w:rPr>
          <w:sz w:val="28"/>
          <w:szCs w:val="28"/>
        </w:rPr>
        <w:t>д</w:t>
      </w:r>
      <w:r w:rsidRPr="00E04A0F">
        <w:rPr>
          <w:sz w:val="28"/>
          <w:szCs w:val="28"/>
        </w:rPr>
        <w:t>лежат согласованию с территориальными органами федеральных органов гос</w:t>
      </w:r>
      <w:r w:rsidRPr="00E04A0F">
        <w:rPr>
          <w:sz w:val="28"/>
          <w:szCs w:val="28"/>
        </w:rPr>
        <w:t>у</w:t>
      </w:r>
      <w:r w:rsidRPr="00E04A0F">
        <w:rPr>
          <w:sz w:val="28"/>
          <w:szCs w:val="28"/>
        </w:rPr>
        <w:t>дарственного земельного надзора.</w:t>
      </w:r>
    </w:p>
    <w:p w:rsidR="00EC7AD0" w:rsidRPr="00E04A0F" w:rsidRDefault="00EC7AD0" w:rsidP="00EC7AD0">
      <w:pPr>
        <w:jc w:val="both"/>
        <w:rPr>
          <w:sz w:val="28"/>
          <w:szCs w:val="28"/>
        </w:rPr>
      </w:pPr>
      <w:r w:rsidRPr="00E04A0F">
        <w:rPr>
          <w:sz w:val="28"/>
          <w:szCs w:val="28"/>
        </w:rPr>
        <w:tab/>
      </w:r>
      <w:proofErr w:type="gramStart"/>
      <w:r w:rsidRPr="00E04A0F">
        <w:rPr>
          <w:sz w:val="28"/>
          <w:szCs w:val="28"/>
        </w:rPr>
        <w:t xml:space="preserve">В случае выявления в ходе проведения проверки в рамках осуществления муниципального земельного контроля нарушения требований </w:t>
      </w:r>
      <w:hyperlink r:id="rId11" w:history="1">
        <w:r w:rsidRPr="00E04A0F">
          <w:rPr>
            <w:rStyle w:val="af7"/>
            <w:rFonts w:eastAsiaTheme="majorEastAsia"/>
            <w:color w:val="000000" w:themeColor="text1"/>
            <w:sz w:val="28"/>
            <w:szCs w:val="28"/>
          </w:rPr>
          <w:t>земельного зак</w:t>
        </w:r>
        <w:r w:rsidRPr="00E04A0F">
          <w:rPr>
            <w:rStyle w:val="af7"/>
            <w:rFonts w:eastAsiaTheme="majorEastAsia"/>
            <w:color w:val="000000" w:themeColor="text1"/>
            <w:sz w:val="28"/>
            <w:szCs w:val="28"/>
          </w:rPr>
          <w:t>о</w:t>
        </w:r>
        <w:r w:rsidRPr="00E04A0F">
          <w:rPr>
            <w:rStyle w:val="af7"/>
            <w:rFonts w:eastAsiaTheme="majorEastAsia"/>
            <w:color w:val="000000" w:themeColor="text1"/>
            <w:sz w:val="28"/>
            <w:szCs w:val="28"/>
          </w:rPr>
          <w:t>нодательства</w:t>
        </w:r>
      </w:hyperlink>
      <w:r w:rsidRPr="00E04A0F">
        <w:rPr>
          <w:color w:val="000000" w:themeColor="text1"/>
          <w:sz w:val="28"/>
          <w:szCs w:val="28"/>
        </w:rPr>
        <w:t>,</w:t>
      </w:r>
      <w:r w:rsidRPr="00E04A0F">
        <w:rPr>
          <w:sz w:val="28"/>
          <w:szCs w:val="28"/>
        </w:rPr>
        <w:t xml:space="preserve"> за которое законодательством Российской Федерации пред</w:t>
      </w:r>
      <w:r w:rsidRPr="00E04A0F">
        <w:rPr>
          <w:sz w:val="28"/>
          <w:szCs w:val="28"/>
        </w:rPr>
        <w:t>у</w:t>
      </w:r>
      <w:r w:rsidRPr="00E04A0F">
        <w:rPr>
          <w:sz w:val="28"/>
          <w:szCs w:val="28"/>
        </w:rPr>
        <w:t>смотрена административная и иная ответственность, органы муниципального земельного контроля в течение 3 рабочих дней со дня составления акта прове</w:t>
      </w:r>
      <w:r w:rsidRPr="00E04A0F">
        <w:rPr>
          <w:sz w:val="28"/>
          <w:szCs w:val="28"/>
        </w:rPr>
        <w:t>р</w:t>
      </w:r>
      <w:r w:rsidRPr="00E04A0F">
        <w:rPr>
          <w:sz w:val="28"/>
          <w:szCs w:val="28"/>
        </w:rPr>
        <w:t>ки направляют копию акта проверки с указанием информации о наличии пр</w:t>
      </w:r>
      <w:r w:rsidRPr="00E04A0F">
        <w:rPr>
          <w:sz w:val="28"/>
          <w:szCs w:val="28"/>
        </w:rPr>
        <w:t>и</w:t>
      </w:r>
      <w:r w:rsidRPr="00E04A0F">
        <w:rPr>
          <w:sz w:val="28"/>
          <w:szCs w:val="28"/>
        </w:rPr>
        <w:t>знаков выявленного нарушения в структурное подразделение территориального органа федерального органа</w:t>
      </w:r>
      <w:proofErr w:type="gramEnd"/>
      <w:r w:rsidRPr="00E04A0F">
        <w:rPr>
          <w:sz w:val="28"/>
          <w:szCs w:val="28"/>
        </w:rPr>
        <w:t xml:space="preserve"> государственного земельного надзора по соотве</w:t>
      </w:r>
      <w:r w:rsidRPr="00E04A0F">
        <w:rPr>
          <w:sz w:val="28"/>
          <w:szCs w:val="28"/>
        </w:rPr>
        <w:t>т</w:t>
      </w:r>
      <w:r w:rsidRPr="00E04A0F">
        <w:rPr>
          <w:sz w:val="28"/>
          <w:szCs w:val="28"/>
        </w:rPr>
        <w:t>ствующему муниципальному образованию (либо в случае отсутствия данного структурного подразделения - в территориальный орган федерального органа государственного земельного надзора).</w:t>
      </w:r>
    </w:p>
    <w:p w:rsidR="00EC7AD0" w:rsidRPr="00E04A0F" w:rsidRDefault="00EC7AD0" w:rsidP="00EC7AD0">
      <w:pPr>
        <w:ind w:firstLine="851"/>
        <w:jc w:val="both"/>
        <w:rPr>
          <w:sz w:val="28"/>
          <w:szCs w:val="28"/>
        </w:rPr>
      </w:pPr>
      <w:r w:rsidRPr="00E04A0F">
        <w:rPr>
          <w:sz w:val="28"/>
          <w:szCs w:val="28"/>
        </w:rPr>
        <w:t xml:space="preserve">Копия акта проверки направляется в форме электронного документа, подписанного квалифицированной </w:t>
      </w:r>
      <w:hyperlink r:id="rId12" w:history="1">
        <w:r w:rsidRPr="00E04A0F">
          <w:rPr>
            <w:rStyle w:val="af7"/>
            <w:rFonts w:eastAsiaTheme="majorEastAsia"/>
            <w:color w:val="000000" w:themeColor="text1"/>
            <w:sz w:val="28"/>
            <w:szCs w:val="28"/>
          </w:rPr>
          <w:t>электронной подписью</w:t>
        </w:r>
      </w:hyperlink>
      <w:r w:rsidRPr="00E04A0F">
        <w:rPr>
          <w:sz w:val="28"/>
          <w:szCs w:val="28"/>
        </w:rPr>
        <w:t xml:space="preserve"> уполномоченного должностного лица органа муниципального земельного контроля, или в случае невозможности направления в форме электронного документа - на бумажном носителе.</w:t>
      </w:r>
    </w:p>
    <w:p w:rsidR="00EC7AD0" w:rsidRPr="00E04A0F" w:rsidRDefault="00EC7AD0" w:rsidP="00EC7AD0">
      <w:pPr>
        <w:jc w:val="both"/>
        <w:rPr>
          <w:sz w:val="28"/>
          <w:szCs w:val="28"/>
        </w:rPr>
      </w:pPr>
      <w:r>
        <w:rPr>
          <w:sz w:val="28"/>
          <w:szCs w:val="28"/>
        </w:rPr>
        <w:tab/>
      </w:r>
      <w:proofErr w:type="gramStart"/>
      <w:r w:rsidRPr="00E04A0F">
        <w:rPr>
          <w:sz w:val="28"/>
          <w:szCs w:val="28"/>
        </w:rPr>
        <w:t>В срок не позднее 5 рабочих дней со дня поступления от органа муниц</w:t>
      </w:r>
      <w:r w:rsidRPr="00E04A0F">
        <w:rPr>
          <w:sz w:val="28"/>
          <w:szCs w:val="28"/>
        </w:rPr>
        <w:t>и</w:t>
      </w:r>
      <w:r w:rsidRPr="00E04A0F">
        <w:rPr>
          <w:sz w:val="28"/>
          <w:szCs w:val="28"/>
        </w:rPr>
        <w:t xml:space="preserve">пального земельного контроля копии акта проверки, указанного в </w:t>
      </w:r>
      <w:hyperlink w:anchor="sub_1012" w:history="1">
        <w:r w:rsidRPr="00E04A0F">
          <w:rPr>
            <w:rStyle w:val="af7"/>
            <w:rFonts w:eastAsiaTheme="majorEastAsia"/>
            <w:color w:val="000000" w:themeColor="text1"/>
            <w:sz w:val="28"/>
            <w:szCs w:val="28"/>
          </w:rPr>
          <w:t>пункте 12</w:t>
        </w:r>
      </w:hyperlink>
      <w:r w:rsidRPr="00E04A0F">
        <w:rPr>
          <w:sz w:val="28"/>
          <w:szCs w:val="28"/>
        </w:rPr>
        <w:t xml:space="preserve"> н</w:t>
      </w:r>
      <w:r w:rsidRPr="00E04A0F">
        <w:rPr>
          <w:sz w:val="28"/>
          <w:szCs w:val="28"/>
        </w:rPr>
        <w:t>а</w:t>
      </w:r>
      <w:r w:rsidRPr="00E04A0F">
        <w:rPr>
          <w:sz w:val="28"/>
          <w:szCs w:val="28"/>
        </w:rPr>
        <w:t>стоящих Правил, структурное подразделение территориального органа фед</w:t>
      </w:r>
      <w:r w:rsidRPr="00E04A0F">
        <w:rPr>
          <w:sz w:val="28"/>
          <w:szCs w:val="28"/>
        </w:rPr>
        <w:t>е</w:t>
      </w:r>
      <w:r w:rsidRPr="00E04A0F">
        <w:rPr>
          <w:sz w:val="28"/>
          <w:szCs w:val="28"/>
        </w:rPr>
        <w:t>рального органа государственного земельного надзора по соответствующему муниципальному образованию (либо территориальный орган федерального о</w:t>
      </w:r>
      <w:r w:rsidRPr="00E04A0F">
        <w:rPr>
          <w:sz w:val="28"/>
          <w:szCs w:val="28"/>
        </w:rPr>
        <w:t>р</w:t>
      </w:r>
      <w:r w:rsidRPr="00E04A0F">
        <w:rPr>
          <w:sz w:val="28"/>
          <w:szCs w:val="28"/>
        </w:rPr>
        <w:t>гана государственного земельного надзора) обязано в пределах своей комп</w:t>
      </w:r>
      <w:r w:rsidRPr="00E04A0F">
        <w:rPr>
          <w:sz w:val="28"/>
          <w:szCs w:val="28"/>
        </w:rPr>
        <w:t>е</w:t>
      </w:r>
      <w:r w:rsidRPr="00E04A0F">
        <w:rPr>
          <w:sz w:val="28"/>
          <w:szCs w:val="28"/>
        </w:rPr>
        <w:lastRenderedPageBreak/>
        <w:t>тенции рассмотреть указанную копию акта, принять решение о возбуждении дела об</w:t>
      </w:r>
      <w:proofErr w:type="gramEnd"/>
      <w:r w:rsidRPr="00E04A0F">
        <w:rPr>
          <w:sz w:val="28"/>
          <w:szCs w:val="28"/>
        </w:rPr>
        <w:t xml:space="preserve"> </w:t>
      </w:r>
      <w:proofErr w:type="gramStart"/>
      <w:r w:rsidRPr="00E04A0F">
        <w:rPr>
          <w:sz w:val="28"/>
          <w:szCs w:val="28"/>
        </w:rPr>
        <w:t>административном правонарушении либо об отказе в возбуждении дела об административном правонарушении и направить в течение 3 рабочих дней со дня принятия решения копию принятого решения в орган муниципального земельного контроля в форме электронного документа, подписанного квалиф</w:t>
      </w:r>
      <w:r w:rsidRPr="00E04A0F">
        <w:rPr>
          <w:sz w:val="28"/>
          <w:szCs w:val="28"/>
        </w:rPr>
        <w:t>и</w:t>
      </w:r>
      <w:r w:rsidRPr="00E04A0F">
        <w:rPr>
          <w:sz w:val="28"/>
          <w:szCs w:val="28"/>
        </w:rPr>
        <w:t xml:space="preserve">цированной </w:t>
      </w:r>
      <w:hyperlink r:id="rId13" w:history="1">
        <w:r w:rsidRPr="00E04A0F">
          <w:rPr>
            <w:rStyle w:val="af7"/>
            <w:rFonts w:eastAsiaTheme="majorEastAsia"/>
            <w:color w:val="000000" w:themeColor="text1"/>
            <w:sz w:val="28"/>
            <w:szCs w:val="28"/>
          </w:rPr>
          <w:t>электронной подписью</w:t>
        </w:r>
      </w:hyperlink>
      <w:r w:rsidRPr="00E04A0F">
        <w:rPr>
          <w:color w:val="000000" w:themeColor="text1"/>
          <w:sz w:val="28"/>
          <w:szCs w:val="28"/>
        </w:rPr>
        <w:t xml:space="preserve"> </w:t>
      </w:r>
      <w:r w:rsidRPr="00E04A0F">
        <w:rPr>
          <w:sz w:val="28"/>
          <w:szCs w:val="28"/>
        </w:rPr>
        <w:t>уполномоченного должностного лица орг</w:t>
      </w:r>
      <w:r w:rsidRPr="00E04A0F">
        <w:rPr>
          <w:sz w:val="28"/>
          <w:szCs w:val="28"/>
        </w:rPr>
        <w:t>а</w:t>
      </w:r>
      <w:r w:rsidRPr="00E04A0F">
        <w:rPr>
          <w:sz w:val="28"/>
          <w:szCs w:val="28"/>
        </w:rPr>
        <w:t>на муниципального земельного контроля, или в случае невозможности напра</w:t>
      </w:r>
      <w:r w:rsidRPr="00E04A0F">
        <w:rPr>
          <w:sz w:val="28"/>
          <w:szCs w:val="28"/>
        </w:rPr>
        <w:t>в</w:t>
      </w:r>
      <w:r w:rsidRPr="00E04A0F">
        <w:rPr>
          <w:sz w:val="28"/>
          <w:szCs w:val="28"/>
        </w:rPr>
        <w:t>ления в форме электронного документа - на бумажном носителе.</w:t>
      </w:r>
      <w:proofErr w:type="gramEnd"/>
    </w:p>
    <w:p w:rsidR="00EC7AD0" w:rsidRDefault="00EC7AD0" w:rsidP="00EC7AD0">
      <w:pPr>
        <w:jc w:val="both"/>
        <w:rPr>
          <w:sz w:val="28"/>
          <w:szCs w:val="28"/>
        </w:rPr>
      </w:pPr>
      <w:r w:rsidRPr="00E04A0F">
        <w:rPr>
          <w:sz w:val="28"/>
          <w:szCs w:val="28"/>
        </w:rPr>
        <w:tab/>
      </w:r>
      <w:proofErr w:type="gramStart"/>
      <w:r w:rsidRPr="00E04A0F">
        <w:rPr>
          <w:sz w:val="28"/>
          <w:szCs w:val="28"/>
        </w:rPr>
        <w:t xml:space="preserve">В случае поступления из органа муниципального земельного контроля копии акта проверки, содержащего сведения о нарушениях требований </w:t>
      </w:r>
      <w:hyperlink r:id="rId14" w:history="1">
        <w:r w:rsidRPr="00E04A0F">
          <w:rPr>
            <w:rStyle w:val="af7"/>
            <w:rFonts w:eastAsiaTheme="majorEastAsia"/>
            <w:color w:val="000000" w:themeColor="text1"/>
            <w:sz w:val="28"/>
            <w:szCs w:val="28"/>
          </w:rPr>
          <w:t>земел</w:t>
        </w:r>
        <w:r w:rsidRPr="00E04A0F">
          <w:rPr>
            <w:rStyle w:val="af7"/>
            <w:rFonts w:eastAsiaTheme="majorEastAsia"/>
            <w:color w:val="000000" w:themeColor="text1"/>
            <w:sz w:val="28"/>
            <w:szCs w:val="28"/>
          </w:rPr>
          <w:t>ь</w:t>
        </w:r>
        <w:r w:rsidRPr="00E04A0F">
          <w:rPr>
            <w:rStyle w:val="af7"/>
            <w:rFonts w:eastAsiaTheme="majorEastAsia"/>
            <w:color w:val="000000" w:themeColor="text1"/>
            <w:sz w:val="28"/>
            <w:szCs w:val="28"/>
          </w:rPr>
          <w:t>ного законодательства</w:t>
        </w:r>
      </w:hyperlink>
      <w:r w:rsidRPr="00E04A0F">
        <w:rPr>
          <w:sz w:val="28"/>
          <w:szCs w:val="28"/>
        </w:rPr>
        <w:t>, за которые законодательством Российской Федерации предусмотрена ответственность, привлечение к которой не относится к комп</w:t>
      </w:r>
      <w:r w:rsidRPr="00E04A0F">
        <w:rPr>
          <w:sz w:val="28"/>
          <w:szCs w:val="28"/>
        </w:rPr>
        <w:t>е</w:t>
      </w:r>
      <w:r w:rsidRPr="00E04A0F">
        <w:rPr>
          <w:sz w:val="28"/>
          <w:szCs w:val="28"/>
        </w:rPr>
        <w:t>тенции федерального органа государственного земельного надзора, в который поступила копия акта проверки, указанная копия в течение 5 рабочих дней со дня поступления подлежит направлению в федеральный орган исполнительной власти</w:t>
      </w:r>
      <w:proofErr w:type="gramEnd"/>
      <w:r w:rsidRPr="00E04A0F">
        <w:rPr>
          <w:sz w:val="28"/>
          <w:szCs w:val="28"/>
        </w:rPr>
        <w:t>, уполномоченный на рассмотрение дел о данном нарушении, с целью привлечения виновных лиц к ответственности в порядке, предусмотренном з</w:t>
      </w:r>
      <w:r w:rsidRPr="00E04A0F">
        <w:rPr>
          <w:sz w:val="28"/>
          <w:szCs w:val="28"/>
        </w:rPr>
        <w:t>а</w:t>
      </w:r>
      <w:r w:rsidRPr="00E04A0F">
        <w:rPr>
          <w:sz w:val="28"/>
          <w:szCs w:val="28"/>
        </w:rPr>
        <w:t>конодательством Российской Федерации</w:t>
      </w:r>
      <w:proofErr w:type="gramStart"/>
      <w:r>
        <w:rPr>
          <w:sz w:val="28"/>
          <w:szCs w:val="28"/>
        </w:rPr>
        <w:t>.»;</w:t>
      </w:r>
      <w:proofErr w:type="gramEnd"/>
    </w:p>
    <w:p w:rsidR="00651EA2" w:rsidRDefault="00E04A0F" w:rsidP="00651EA2">
      <w:pPr>
        <w:jc w:val="both"/>
        <w:rPr>
          <w:sz w:val="28"/>
          <w:szCs w:val="28"/>
        </w:rPr>
      </w:pPr>
      <w:r>
        <w:rPr>
          <w:sz w:val="28"/>
          <w:szCs w:val="28"/>
        </w:rPr>
        <w:tab/>
      </w:r>
      <w:r w:rsidR="00651EA2">
        <w:rPr>
          <w:sz w:val="28"/>
          <w:szCs w:val="28"/>
        </w:rPr>
        <w:t xml:space="preserve">4) дополнить пункт 3.14 раздела 3 приложения </w:t>
      </w:r>
      <w:r w:rsidR="00EC7AD0">
        <w:rPr>
          <w:sz w:val="28"/>
          <w:szCs w:val="28"/>
        </w:rPr>
        <w:t xml:space="preserve">абзацем </w:t>
      </w:r>
      <w:r w:rsidR="00651EA2">
        <w:rPr>
          <w:sz w:val="28"/>
          <w:szCs w:val="28"/>
        </w:rPr>
        <w:t>следующ</w:t>
      </w:r>
      <w:r w:rsidR="00EC7AD0">
        <w:rPr>
          <w:sz w:val="28"/>
          <w:szCs w:val="28"/>
        </w:rPr>
        <w:t>его</w:t>
      </w:r>
      <w:r w:rsidR="00651EA2">
        <w:rPr>
          <w:sz w:val="28"/>
          <w:szCs w:val="28"/>
        </w:rPr>
        <w:t xml:space="preserve"> с</w:t>
      </w:r>
      <w:r w:rsidR="00651EA2">
        <w:rPr>
          <w:sz w:val="28"/>
          <w:szCs w:val="28"/>
        </w:rPr>
        <w:t>о</w:t>
      </w:r>
      <w:r w:rsidR="00651EA2">
        <w:rPr>
          <w:sz w:val="28"/>
          <w:szCs w:val="28"/>
        </w:rPr>
        <w:t>держани</w:t>
      </w:r>
      <w:r w:rsidR="00EC7AD0">
        <w:rPr>
          <w:sz w:val="28"/>
          <w:szCs w:val="28"/>
        </w:rPr>
        <w:t>я</w:t>
      </w:r>
      <w:r w:rsidR="00651EA2">
        <w:rPr>
          <w:sz w:val="28"/>
          <w:szCs w:val="28"/>
        </w:rPr>
        <w:t>:</w:t>
      </w:r>
    </w:p>
    <w:p w:rsidR="00651EA2" w:rsidRDefault="00651EA2" w:rsidP="00651EA2">
      <w:pPr>
        <w:ind w:firstLine="851"/>
        <w:jc w:val="both"/>
        <w:rPr>
          <w:color w:val="000000"/>
          <w:sz w:val="28"/>
          <w:szCs w:val="28"/>
        </w:rPr>
      </w:pPr>
      <w:proofErr w:type="gramStart"/>
      <w:r>
        <w:rPr>
          <w:sz w:val="28"/>
          <w:szCs w:val="28"/>
        </w:rPr>
        <w:t>«</w:t>
      </w:r>
      <w:r w:rsidRPr="006B553F">
        <w:rPr>
          <w:color w:val="000000"/>
          <w:sz w:val="28"/>
          <w:szCs w:val="28"/>
        </w:rPr>
        <w:t>Обращения и заявления, не позволяющие установить лицо, обрати</w:t>
      </w:r>
      <w:r w:rsidRPr="006B553F">
        <w:rPr>
          <w:color w:val="000000"/>
          <w:sz w:val="28"/>
          <w:szCs w:val="28"/>
        </w:rPr>
        <w:t>в</w:t>
      </w:r>
      <w:r w:rsidRPr="006B553F">
        <w:rPr>
          <w:color w:val="000000"/>
          <w:sz w:val="28"/>
          <w:szCs w:val="28"/>
        </w:rPr>
        <w:t>шееся в орган муниципального контроля, а также обращения и заявления, не содержащие сведений о фактах, указанных в пункте 2 части 1 статьи 7</w:t>
      </w:r>
      <w:r w:rsidRPr="006B553F">
        <w:rPr>
          <w:sz w:val="28"/>
          <w:szCs w:val="28"/>
        </w:rPr>
        <w:t xml:space="preserve"> закон</w:t>
      </w:r>
      <w:r>
        <w:rPr>
          <w:sz w:val="28"/>
          <w:szCs w:val="28"/>
        </w:rPr>
        <w:t>а</w:t>
      </w:r>
      <w:r w:rsidRPr="006B553F">
        <w:rPr>
          <w:sz w:val="28"/>
          <w:szCs w:val="28"/>
        </w:rPr>
        <w:t xml:space="preserve"> Краснодарского края от 04 марта 2015 года № 3126-КЗ «О порядке осуществл</w:t>
      </w:r>
      <w:r w:rsidRPr="006B553F">
        <w:rPr>
          <w:sz w:val="28"/>
          <w:szCs w:val="28"/>
        </w:rPr>
        <w:t>е</w:t>
      </w:r>
      <w:r w:rsidRPr="006B553F">
        <w:rPr>
          <w:sz w:val="28"/>
          <w:szCs w:val="28"/>
        </w:rPr>
        <w:t>ния органами местного самоуправления муниципального земельного контроля на территории Краснодарского края» (далее - Закон № 3126-КЗ)</w:t>
      </w:r>
      <w:r w:rsidRPr="006B553F">
        <w:rPr>
          <w:color w:val="000000"/>
          <w:sz w:val="28"/>
          <w:szCs w:val="28"/>
        </w:rPr>
        <w:t>, не могут сл</w:t>
      </w:r>
      <w:r w:rsidRPr="006B553F">
        <w:rPr>
          <w:color w:val="000000"/>
          <w:sz w:val="28"/>
          <w:szCs w:val="28"/>
        </w:rPr>
        <w:t>у</w:t>
      </w:r>
      <w:r w:rsidRPr="006B553F">
        <w:rPr>
          <w:color w:val="000000"/>
          <w:sz w:val="28"/>
          <w:szCs w:val="28"/>
        </w:rPr>
        <w:t>жить основанием для</w:t>
      </w:r>
      <w:proofErr w:type="gramEnd"/>
      <w:r w:rsidRPr="006B553F">
        <w:rPr>
          <w:color w:val="000000"/>
          <w:sz w:val="28"/>
          <w:szCs w:val="28"/>
        </w:rPr>
        <w:t xml:space="preserve"> проведения внеплановой проверки. В случае</w:t>
      </w:r>
      <w:proofErr w:type="gramStart"/>
      <w:r w:rsidRPr="006B553F">
        <w:rPr>
          <w:color w:val="000000"/>
          <w:sz w:val="28"/>
          <w:szCs w:val="28"/>
        </w:rPr>
        <w:t>,</w:t>
      </w:r>
      <w:proofErr w:type="gramEnd"/>
      <w:r w:rsidRPr="006B553F">
        <w:rPr>
          <w:color w:val="000000"/>
          <w:sz w:val="28"/>
          <w:szCs w:val="28"/>
        </w:rPr>
        <w:t xml:space="preserve"> если изл</w:t>
      </w:r>
      <w:r w:rsidRPr="006B553F">
        <w:rPr>
          <w:color w:val="000000"/>
          <w:sz w:val="28"/>
          <w:szCs w:val="28"/>
        </w:rPr>
        <w:t>о</w:t>
      </w:r>
      <w:r w:rsidRPr="006B553F">
        <w:rPr>
          <w:color w:val="000000"/>
          <w:sz w:val="28"/>
          <w:szCs w:val="28"/>
        </w:rPr>
        <w:t>женная в обращении или заявлении информация может в соответствии с пун</w:t>
      </w:r>
      <w:r w:rsidRPr="006B553F">
        <w:rPr>
          <w:color w:val="000000"/>
          <w:sz w:val="28"/>
          <w:szCs w:val="28"/>
        </w:rPr>
        <w:t>к</w:t>
      </w:r>
      <w:r w:rsidRPr="006B553F">
        <w:rPr>
          <w:color w:val="000000"/>
          <w:sz w:val="28"/>
          <w:szCs w:val="28"/>
        </w:rPr>
        <w:t xml:space="preserve">том 2 части 1 </w:t>
      </w:r>
      <w:r>
        <w:rPr>
          <w:color w:val="000000"/>
          <w:sz w:val="28"/>
          <w:szCs w:val="28"/>
        </w:rPr>
        <w:t>Закона №</w:t>
      </w:r>
      <w:r w:rsidR="00EC7AD0">
        <w:rPr>
          <w:color w:val="000000"/>
          <w:sz w:val="28"/>
          <w:szCs w:val="28"/>
        </w:rPr>
        <w:t xml:space="preserve"> </w:t>
      </w:r>
      <w:r>
        <w:rPr>
          <w:color w:val="000000"/>
          <w:sz w:val="28"/>
          <w:szCs w:val="28"/>
        </w:rPr>
        <w:t>3126-КЗ</w:t>
      </w:r>
      <w:r w:rsidRPr="006B553F">
        <w:rPr>
          <w:color w:val="000000"/>
          <w:sz w:val="28"/>
          <w:szCs w:val="28"/>
        </w:rPr>
        <w:t xml:space="preserve"> являться основанием для проведения внепл</w:t>
      </w:r>
      <w:r w:rsidRPr="006B553F">
        <w:rPr>
          <w:color w:val="000000"/>
          <w:sz w:val="28"/>
          <w:szCs w:val="28"/>
        </w:rPr>
        <w:t>а</w:t>
      </w:r>
      <w:r w:rsidRPr="006B553F">
        <w:rPr>
          <w:color w:val="000000"/>
          <w:sz w:val="28"/>
          <w:szCs w:val="28"/>
        </w:rPr>
        <w:t>новой проверки, должностное лицо органа муниципального контроля при нал</w:t>
      </w:r>
      <w:r w:rsidRPr="006B553F">
        <w:rPr>
          <w:color w:val="000000"/>
          <w:sz w:val="28"/>
          <w:szCs w:val="28"/>
        </w:rPr>
        <w:t>и</w:t>
      </w:r>
      <w:r w:rsidRPr="006B553F">
        <w:rPr>
          <w:color w:val="000000"/>
          <w:sz w:val="28"/>
          <w:szCs w:val="28"/>
        </w:rPr>
        <w:t>чии у него обоснованных сомнений в авторстве обращения или заявления об</w:t>
      </w:r>
      <w:r w:rsidRPr="006B553F">
        <w:rPr>
          <w:color w:val="000000"/>
          <w:sz w:val="28"/>
          <w:szCs w:val="28"/>
        </w:rPr>
        <w:t>я</w:t>
      </w:r>
      <w:r w:rsidRPr="006B553F">
        <w:rPr>
          <w:color w:val="000000"/>
          <w:sz w:val="28"/>
          <w:szCs w:val="28"/>
        </w:rPr>
        <w:t>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w:t>
      </w:r>
      <w:r w:rsidRPr="006B553F">
        <w:rPr>
          <w:color w:val="000000"/>
          <w:sz w:val="28"/>
          <w:szCs w:val="28"/>
        </w:rPr>
        <w:t>о</w:t>
      </w:r>
      <w:r w:rsidRPr="006B553F">
        <w:rPr>
          <w:color w:val="000000"/>
          <w:sz w:val="28"/>
          <w:szCs w:val="28"/>
        </w:rPr>
        <w:t>вии, что они были направлены заявителем с использованием средств информ</w:t>
      </w:r>
      <w:r w:rsidRPr="006B553F">
        <w:rPr>
          <w:color w:val="000000"/>
          <w:sz w:val="28"/>
          <w:szCs w:val="28"/>
        </w:rPr>
        <w:t>а</w:t>
      </w:r>
      <w:r w:rsidRPr="006B553F">
        <w:rPr>
          <w:color w:val="000000"/>
          <w:sz w:val="28"/>
          <w:szCs w:val="28"/>
        </w:rPr>
        <w:t>ционно-коммуникационных технологий, предусматривающих обязательную а</w:t>
      </w:r>
      <w:r w:rsidRPr="006B553F">
        <w:rPr>
          <w:color w:val="000000"/>
          <w:sz w:val="28"/>
          <w:szCs w:val="28"/>
        </w:rPr>
        <w:t>в</w:t>
      </w:r>
      <w:r w:rsidRPr="006B553F">
        <w:rPr>
          <w:color w:val="000000"/>
          <w:sz w:val="28"/>
          <w:szCs w:val="28"/>
        </w:rPr>
        <w:t>торизацию заявителя в единой системе идентификац</w:t>
      </w:r>
      <w:proofErr w:type="gramStart"/>
      <w:r w:rsidRPr="006B553F">
        <w:rPr>
          <w:color w:val="000000"/>
          <w:sz w:val="28"/>
          <w:szCs w:val="28"/>
        </w:rPr>
        <w:t>ии и ау</w:t>
      </w:r>
      <w:proofErr w:type="gramEnd"/>
      <w:r w:rsidRPr="006B553F">
        <w:rPr>
          <w:color w:val="000000"/>
          <w:sz w:val="28"/>
          <w:szCs w:val="28"/>
        </w:rPr>
        <w:t>тентификации</w:t>
      </w:r>
      <w:r>
        <w:rPr>
          <w:color w:val="000000"/>
          <w:sz w:val="28"/>
          <w:szCs w:val="28"/>
        </w:rPr>
        <w:t>»;</w:t>
      </w:r>
    </w:p>
    <w:p w:rsidR="00651EA2" w:rsidRDefault="00651EA2" w:rsidP="00651EA2">
      <w:pPr>
        <w:ind w:firstLine="851"/>
        <w:jc w:val="both"/>
        <w:rPr>
          <w:sz w:val="28"/>
          <w:szCs w:val="28"/>
        </w:rPr>
      </w:pPr>
      <w:r>
        <w:rPr>
          <w:color w:val="000000"/>
          <w:sz w:val="28"/>
          <w:szCs w:val="28"/>
        </w:rPr>
        <w:t xml:space="preserve">5) дополнить пункт 3.16 раздела 3 приложения  </w:t>
      </w:r>
      <w:r w:rsidR="00EC7AD0">
        <w:rPr>
          <w:color w:val="000000"/>
          <w:sz w:val="28"/>
          <w:szCs w:val="28"/>
        </w:rPr>
        <w:t>абзацем следующего с</w:t>
      </w:r>
      <w:r w:rsidR="00EC7AD0">
        <w:rPr>
          <w:color w:val="000000"/>
          <w:sz w:val="28"/>
          <w:szCs w:val="28"/>
        </w:rPr>
        <w:t>о</w:t>
      </w:r>
      <w:r w:rsidR="00EC7AD0">
        <w:rPr>
          <w:color w:val="000000"/>
          <w:sz w:val="28"/>
          <w:szCs w:val="28"/>
        </w:rPr>
        <w:t>держания</w:t>
      </w:r>
      <w:r w:rsidR="00FA32BB">
        <w:rPr>
          <w:color w:val="000000"/>
          <w:sz w:val="28"/>
          <w:szCs w:val="28"/>
        </w:rPr>
        <w:t>:</w:t>
      </w:r>
      <w:r w:rsidR="00EC7AD0">
        <w:rPr>
          <w:sz w:val="28"/>
          <w:szCs w:val="28"/>
        </w:rPr>
        <w:t xml:space="preserve"> </w:t>
      </w:r>
    </w:p>
    <w:p w:rsidR="00651EA2" w:rsidRDefault="00651EA2" w:rsidP="00651EA2">
      <w:pPr>
        <w:tabs>
          <w:tab w:val="left" w:pos="851"/>
        </w:tabs>
        <w:ind w:firstLine="851"/>
        <w:jc w:val="both"/>
        <w:rPr>
          <w:bCs/>
          <w:sz w:val="28"/>
          <w:szCs w:val="28"/>
        </w:rPr>
      </w:pPr>
      <w:proofErr w:type="gramStart"/>
      <w:r>
        <w:rPr>
          <w:bCs/>
          <w:sz w:val="28"/>
          <w:szCs w:val="28"/>
        </w:rPr>
        <w:t>«</w:t>
      </w:r>
      <w:r w:rsidRPr="00272206">
        <w:rPr>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w:t>
      </w:r>
      <w:r w:rsidRPr="00272206">
        <w:rPr>
          <w:sz w:val="28"/>
          <w:szCs w:val="28"/>
        </w:rPr>
        <w:t>в</w:t>
      </w:r>
      <w:r w:rsidRPr="00272206">
        <w:rPr>
          <w:sz w:val="28"/>
          <w:szCs w:val="28"/>
        </w:rPr>
        <w:t>ливающих их организационно-правовую форму, права и обязанности, докуме</w:t>
      </w:r>
      <w:r w:rsidRPr="00272206">
        <w:rPr>
          <w:sz w:val="28"/>
          <w:szCs w:val="28"/>
        </w:rPr>
        <w:t>н</w:t>
      </w:r>
      <w:r w:rsidRPr="00272206">
        <w:rPr>
          <w:sz w:val="28"/>
          <w:szCs w:val="28"/>
        </w:rPr>
        <w:t xml:space="preserve">ты, используемые при осуществлении </w:t>
      </w:r>
      <w:r>
        <w:rPr>
          <w:sz w:val="28"/>
          <w:szCs w:val="28"/>
        </w:rPr>
        <w:t>ими</w:t>
      </w:r>
      <w:r w:rsidRPr="00272206">
        <w:rPr>
          <w:sz w:val="28"/>
          <w:szCs w:val="28"/>
        </w:rPr>
        <w:t xml:space="preserve"> деятельности и связанные с испо</w:t>
      </w:r>
      <w:r w:rsidRPr="00272206">
        <w:rPr>
          <w:sz w:val="28"/>
          <w:szCs w:val="28"/>
        </w:rPr>
        <w:t>л</w:t>
      </w:r>
      <w:r w:rsidRPr="00272206">
        <w:rPr>
          <w:sz w:val="28"/>
          <w:szCs w:val="28"/>
        </w:rPr>
        <w:t>нением ими обязательных требований и требований, установленных муниц</w:t>
      </w:r>
      <w:r w:rsidRPr="00272206">
        <w:rPr>
          <w:sz w:val="28"/>
          <w:szCs w:val="28"/>
        </w:rPr>
        <w:t>и</w:t>
      </w:r>
      <w:r w:rsidRPr="00272206">
        <w:rPr>
          <w:sz w:val="28"/>
          <w:szCs w:val="28"/>
        </w:rPr>
        <w:lastRenderedPageBreak/>
        <w:t>пальными правовыми актами, исполнением предписаний и постановлений о</w:t>
      </w:r>
      <w:r w:rsidRPr="00272206">
        <w:rPr>
          <w:sz w:val="28"/>
          <w:szCs w:val="28"/>
        </w:rPr>
        <w:t>р</w:t>
      </w:r>
      <w:r w:rsidRPr="00272206">
        <w:rPr>
          <w:sz w:val="28"/>
          <w:szCs w:val="28"/>
        </w:rPr>
        <w:t>ганов государственного контроля (надзора), органов муниципального контроля</w:t>
      </w:r>
      <w:r>
        <w:rPr>
          <w:sz w:val="28"/>
          <w:szCs w:val="28"/>
        </w:rPr>
        <w:t>.</w:t>
      </w:r>
      <w:proofErr w:type="gramEnd"/>
    </w:p>
    <w:p w:rsidR="00651EA2" w:rsidRPr="005B5DBD" w:rsidRDefault="00651EA2" w:rsidP="00651EA2">
      <w:pPr>
        <w:tabs>
          <w:tab w:val="left" w:pos="851"/>
        </w:tabs>
        <w:ind w:firstLine="851"/>
        <w:jc w:val="both"/>
        <w:rPr>
          <w:bCs/>
          <w:sz w:val="28"/>
          <w:szCs w:val="28"/>
        </w:rPr>
      </w:pPr>
      <w:r w:rsidRPr="005B5DBD">
        <w:rPr>
          <w:bCs/>
          <w:sz w:val="28"/>
          <w:szCs w:val="28"/>
        </w:rPr>
        <w:t>Организация документарной проверки (как плановой, так и внеплан</w:t>
      </w:r>
      <w:r w:rsidRPr="005B5DBD">
        <w:rPr>
          <w:bCs/>
          <w:sz w:val="28"/>
          <w:szCs w:val="28"/>
        </w:rPr>
        <w:t>о</w:t>
      </w:r>
      <w:r w:rsidRPr="005B5DBD">
        <w:rPr>
          <w:bCs/>
          <w:sz w:val="28"/>
          <w:szCs w:val="28"/>
        </w:rPr>
        <w:t xml:space="preserve">вой) осуществляется в порядке, установленном </w:t>
      </w:r>
      <w:hyperlink r:id="rId15" w:history="1">
        <w:r w:rsidRPr="00E04A0F">
          <w:rPr>
            <w:rStyle w:val="af6"/>
            <w:bCs/>
            <w:color w:val="000000" w:themeColor="text1"/>
            <w:sz w:val="28"/>
            <w:szCs w:val="28"/>
            <w:u w:val="none"/>
          </w:rPr>
          <w:t>статьей 14</w:t>
        </w:r>
      </w:hyperlink>
      <w:r w:rsidRPr="00E11F51">
        <w:rPr>
          <w:bCs/>
          <w:color w:val="000000" w:themeColor="text1"/>
          <w:sz w:val="28"/>
          <w:szCs w:val="28"/>
        </w:rPr>
        <w:t xml:space="preserve"> </w:t>
      </w:r>
      <w:r w:rsidRPr="005B5DBD">
        <w:rPr>
          <w:bCs/>
          <w:sz w:val="28"/>
          <w:szCs w:val="28"/>
        </w:rPr>
        <w:t>Федерального закона № 294-ФЗ, и проводится по месту нахождения органа муниципального контр</w:t>
      </w:r>
      <w:r w:rsidRPr="005B5DBD">
        <w:rPr>
          <w:bCs/>
          <w:sz w:val="28"/>
          <w:szCs w:val="28"/>
        </w:rPr>
        <w:t>о</w:t>
      </w:r>
      <w:r w:rsidRPr="005B5DBD">
        <w:rPr>
          <w:bCs/>
          <w:sz w:val="28"/>
          <w:szCs w:val="28"/>
        </w:rPr>
        <w:t>ля.</w:t>
      </w:r>
    </w:p>
    <w:p w:rsidR="00651EA2" w:rsidRPr="005B5DBD" w:rsidRDefault="00651EA2" w:rsidP="00651EA2">
      <w:pPr>
        <w:tabs>
          <w:tab w:val="left" w:pos="851"/>
        </w:tabs>
        <w:ind w:firstLine="851"/>
        <w:jc w:val="both"/>
        <w:rPr>
          <w:bCs/>
          <w:sz w:val="28"/>
          <w:szCs w:val="28"/>
        </w:rPr>
      </w:pPr>
      <w:r w:rsidRPr="005B5DBD">
        <w:rPr>
          <w:bCs/>
          <w:sz w:val="28"/>
          <w:szCs w:val="28"/>
        </w:rPr>
        <w:t>В процессе проведения документарной проверки должностными лицами органа муниципального контроля в первую очередь рассматриваются докуме</w:t>
      </w:r>
      <w:r w:rsidRPr="005B5DBD">
        <w:rPr>
          <w:bCs/>
          <w:sz w:val="28"/>
          <w:szCs w:val="28"/>
        </w:rPr>
        <w:t>н</w:t>
      </w:r>
      <w:r w:rsidRPr="005B5DBD">
        <w:rPr>
          <w:bCs/>
          <w:sz w:val="28"/>
          <w:szCs w:val="28"/>
        </w:rPr>
        <w:t>ты юридического лица, индивидуального предпринимателя, имеющиеся в ра</w:t>
      </w:r>
      <w:r w:rsidRPr="005B5DBD">
        <w:rPr>
          <w:bCs/>
          <w:sz w:val="28"/>
          <w:szCs w:val="28"/>
        </w:rPr>
        <w:t>с</w:t>
      </w:r>
      <w:r w:rsidRPr="005B5DBD">
        <w:rPr>
          <w:bCs/>
          <w:sz w:val="28"/>
          <w:szCs w:val="28"/>
        </w:rPr>
        <w:t xml:space="preserve">поряжении, в том числе </w:t>
      </w:r>
      <w:hyperlink r:id="rId16" w:history="1">
        <w:r w:rsidRPr="00E04A0F">
          <w:rPr>
            <w:rStyle w:val="af6"/>
            <w:bCs/>
            <w:color w:val="000000" w:themeColor="text1"/>
            <w:sz w:val="28"/>
            <w:szCs w:val="28"/>
            <w:u w:val="none"/>
          </w:rPr>
          <w:t>уведомления</w:t>
        </w:r>
      </w:hyperlink>
      <w:r w:rsidRPr="005B5DBD">
        <w:rPr>
          <w:bCs/>
          <w:sz w:val="28"/>
          <w:szCs w:val="28"/>
        </w:rPr>
        <w:t xml:space="preserve"> о начале осуществления отдельных видов предпринимательской деятельности, представленные в порядке, установленном </w:t>
      </w:r>
      <w:hyperlink r:id="rId17" w:history="1">
        <w:r w:rsidRPr="00E04A0F">
          <w:rPr>
            <w:rStyle w:val="af6"/>
            <w:bCs/>
            <w:color w:val="000000" w:themeColor="text1"/>
            <w:sz w:val="28"/>
            <w:szCs w:val="28"/>
            <w:u w:val="none"/>
          </w:rPr>
          <w:t>статьей 8</w:t>
        </w:r>
      </w:hyperlink>
      <w:r w:rsidRPr="005B5DBD">
        <w:rPr>
          <w:bCs/>
          <w:sz w:val="28"/>
          <w:szCs w:val="28"/>
        </w:rPr>
        <w:t xml:space="preserve"> Федерального закона № 294-ФЗ, акты предыдущих проверок, мат</w:t>
      </w:r>
      <w:r w:rsidRPr="005B5DBD">
        <w:rPr>
          <w:bCs/>
          <w:sz w:val="28"/>
          <w:szCs w:val="28"/>
        </w:rPr>
        <w:t>е</w:t>
      </w:r>
      <w:r w:rsidRPr="005B5DBD">
        <w:rPr>
          <w:bCs/>
          <w:sz w:val="28"/>
          <w:szCs w:val="28"/>
        </w:rPr>
        <w:t>риалы рассмотрения дел об административных правонарушениях и иные док</w:t>
      </w:r>
      <w:r w:rsidRPr="005B5DBD">
        <w:rPr>
          <w:bCs/>
          <w:sz w:val="28"/>
          <w:szCs w:val="28"/>
        </w:rPr>
        <w:t>у</w:t>
      </w:r>
      <w:r w:rsidRPr="005B5DBD">
        <w:rPr>
          <w:bCs/>
          <w:sz w:val="28"/>
          <w:szCs w:val="28"/>
        </w:rPr>
        <w:t xml:space="preserve">менты о </w:t>
      </w:r>
      <w:proofErr w:type="gramStart"/>
      <w:r w:rsidRPr="005B5DBD">
        <w:rPr>
          <w:bCs/>
          <w:sz w:val="28"/>
          <w:szCs w:val="28"/>
        </w:rPr>
        <w:t>результатах</w:t>
      </w:r>
      <w:proofErr w:type="gramEnd"/>
      <w:r w:rsidRPr="005B5DBD">
        <w:rPr>
          <w:bCs/>
          <w:sz w:val="28"/>
          <w:szCs w:val="28"/>
        </w:rPr>
        <w:t xml:space="preserve"> осуществленных в отношении юридического лица, инд</w:t>
      </w:r>
      <w:r w:rsidRPr="005B5DBD">
        <w:rPr>
          <w:bCs/>
          <w:sz w:val="28"/>
          <w:szCs w:val="28"/>
        </w:rPr>
        <w:t>и</w:t>
      </w:r>
      <w:r w:rsidRPr="005B5DBD">
        <w:rPr>
          <w:bCs/>
          <w:sz w:val="28"/>
          <w:szCs w:val="28"/>
        </w:rPr>
        <w:t xml:space="preserve">видуального предпринимателя </w:t>
      </w:r>
      <w:hyperlink r:id="rId18" w:history="1">
        <w:r w:rsidRPr="00E04A0F">
          <w:rPr>
            <w:rStyle w:val="af6"/>
            <w:bCs/>
            <w:color w:val="000000" w:themeColor="text1"/>
            <w:sz w:val="28"/>
            <w:szCs w:val="28"/>
            <w:u w:val="none"/>
          </w:rPr>
          <w:t>муниципального контроля</w:t>
        </w:r>
      </w:hyperlink>
      <w:r w:rsidRPr="00E04A0F">
        <w:rPr>
          <w:bCs/>
          <w:color w:val="000000" w:themeColor="text1"/>
          <w:sz w:val="28"/>
          <w:szCs w:val="28"/>
        </w:rPr>
        <w:t>.</w:t>
      </w:r>
    </w:p>
    <w:p w:rsidR="00651EA2" w:rsidRPr="005B5DBD" w:rsidRDefault="00651EA2" w:rsidP="00651EA2">
      <w:pPr>
        <w:tabs>
          <w:tab w:val="left" w:pos="851"/>
        </w:tabs>
        <w:ind w:firstLine="851"/>
        <w:jc w:val="both"/>
        <w:rPr>
          <w:bCs/>
          <w:sz w:val="28"/>
          <w:szCs w:val="28"/>
        </w:rPr>
      </w:pPr>
      <w:r w:rsidRPr="005B5DBD">
        <w:rPr>
          <w:bCs/>
          <w:sz w:val="28"/>
          <w:szCs w:val="28"/>
        </w:rPr>
        <w:t>В случае</w:t>
      </w:r>
      <w:proofErr w:type="gramStart"/>
      <w:r w:rsidRPr="005B5DBD">
        <w:rPr>
          <w:bCs/>
          <w:sz w:val="28"/>
          <w:szCs w:val="28"/>
        </w:rPr>
        <w:t>,</w:t>
      </w:r>
      <w:proofErr w:type="gramEnd"/>
      <w:r w:rsidRPr="005B5DBD">
        <w:rPr>
          <w:bCs/>
          <w:sz w:val="28"/>
          <w:szCs w:val="28"/>
        </w:rPr>
        <w:t xml:space="preserve"> если достоверность сведений, содержащихся в документах, имеющихся в распоряжении, вызывает обоснованные сомнения либо эти свед</w:t>
      </w:r>
      <w:r w:rsidRPr="005B5DBD">
        <w:rPr>
          <w:bCs/>
          <w:sz w:val="28"/>
          <w:szCs w:val="28"/>
        </w:rPr>
        <w:t>е</w:t>
      </w:r>
      <w:r w:rsidRPr="005B5DBD">
        <w:rPr>
          <w:bCs/>
          <w:sz w:val="28"/>
          <w:szCs w:val="28"/>
        </w:rPr>
        <w:t xml:space="preserve">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w:t>
      </w:r>
      <w:r>
        <w:rPr>
          <w:sz w:val="28"/>
          <w:szCs w:val="28"/>
          <w:lang w:eastAsia="ru-RU"/>
        </w:rPr>
        <w:t>орган муниципального земельного ко</w:t>
      </w:r>
      <w:r>
        <w:rPr>
          <w:sz w:val="28"/>
          <w:szCs w:val="28"/>
          <w:lang w:eastAsia="ru-RU"/>
        </w:rPr>
        <w:t>н</w:t>
      </w:r>
      <w:r>
        <w:rPr>
          <w:sz w:val="28"/>
          <w:szCs w:val="28"/>
          <w:lang w:eastAsia="ru-RU"/>
        </w:rPr>
        <w:t>троля</w:t>
      </w:r>
      <w:r w:rsidRPr="005B5DBD">
        <w:rPr>
          <w:bCs/>
          <w:sz w:val="28"/>
          <w:szCs w:val="28"/>
        </w:rPr>
        <w:t xml:space="preserve"> направляет в адрес юридического лица, индивидуального предприним</w:t>
      </w:r>
      <w:r w:rsidRPr="005B5DBD">
        <w:rPr>
          <w:bCs/>
          <w:sz w:val="28"/>
          <w:szCs w:val="28"/>
        </w:rPr>
        <w:t>а</w:t>
      </w:r>
      <w:r w:rsidRPr="005B5DBD">
        <w:rPr>
          <w:bCs/>
          <w:sz w:val="28"/>
          <w:szCs w:val="28"/>
        </w:rPr>
        <w:t xml:space="preserve">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w:t>
      </w:r>
      <w:r>
        <w:rPr>
          <w:bCs/>
          <w:sz w:val="28"/>
          <w:szCs w:val="28"/>
        </w:rPr>
        <w:t xml:space="preserve">приказа </w:t>
      </w:r>
      <w:r>
        <w:rPr>
          <w:sz w:val="28"/>
          <w:szCs w:val="28"/>
          <w:lang w:eastAsia="ru-RU"/>
        </w:rPr>
        <w:t>органа муниципального земельного контроля</w:t>
      </w:r>
      <w:r w:rsidRPr="005B5DBD">
        <w:rPr>
          <w:bCs/>
          <w:sz w:val="28"/>
          <w:szCs w:val="28"/>
        </w:rPr>
        <w:t xml:space="preserve"> о проведении проверки.</w:t>
      </w:r>
    </w:p>
    <w:p w:rsidR="00651EA2" w:rsidRPr="005B5DBD" w:rsidRDefault="00651EA2" w:rsidP="00651EA2">
      <w:pPr>
        <w:tabs>
          <w:tab w:val="left" w:pos="851"/>
        </w:tabs>
        <w:ind w:firstLine="851"/>
        <w:jc w:val="both"/>
        <w:rPr>
          <w:bCs/>
          <w:sz w:val="28"/>
          <w:szCs w:val="28"/>
        </w:rPr>
      </w:pPr>
      <w:r w:rsidRPr="005B5DBD">
        <w:rPr>
          <w:bCs/>
          <w:sz w:val="28"/>
          <w:szCs w:val="28"/>
        </w:rPr>
        <w:t>В течение десяти рабочих дней со дня получения мотивированного з</w:t>
      </w:r>
      <w:r w:rsidRPr="005B5DBD">
        <w:rPr>
          <w:bCs/>
          <w:sz w:val="28"/>
          <w:szCs w:val="28"/>
        </w:rPr>
        <w:t>а</w:t>
      </w:r>
      <w:r w:rsidRPr="005B5DBD">
        <w:rPr>
          <w:bCs/>
          <w:sz w:val="28"/>
          <w:szCs w:val="28"/>
        </w:rPr>
        <w:t>проса юридическое лицо, индивидуальный предприниматель обязаны напр</w:t>
      </w:r>
      <w:r w:rsidRPr="005B5DBD">
        <w:rPr>
          <w:bCs/>
          <w:sz w:val="28"/>
          <w:szCs w:val="28"/>
        </w:rPr>
        <w:t>а</w:t>
      </w:r>
      <w:r w:rsidRPr="005B5DBD">
        <w:rPr>
          <w:bCs/>
          <w:sz w:val="28"/>
          <w:szCs w:val="28"/>
        </w:rPr>
        <w:t>вить в орган муниципального контроля указанные в запросе документы.</w:t>
      </w:r>
    </w:p>
    <w:p w:rsidR="00651EA2" w:rsidRPr="005B5DBD" w:rsidRDefault="00651EA2" w:rsidP="00651EA2">
      <w:pPr>
        <w:tabs>
          <w:tab w:val="left" w:pos="851"/>
        </w:tabs>
        <w:ind w:firstLine="851"/>
        <w:jc w:val="both"/>
        <w:rPr>
          <w:bCs/>
          <w:sz w:val="28"/>
          <w:szCs w:val="28"/>
        </w:rPr>
      </w:pPr>
      <w:r w:rsidRPr="005B5DBD">
        <w:rPr>
          <w:bCs/>
          <w:sz w:val="28"/>
          <w:szCs w:val="28"/>
        </w:rPr>
        <w:t>Указанные в запросе документы представляются в виде копий, завере</w:t>
      </w:r>
      <w:r w:rsidRPr="005B5DBD">
        <w:rPr>
          <w:bCs/>
          <w:sz w:val="28"/>
          <w:szCs w:val="28"/>
        </w:rPr>
        <w:t>н</w:t>
      </w:r>
      <w:r w:rsidRPr="005B5DBD">
        <w:rPr>
          <w:bCs/>
          <w:sz w:val="28"/>
          <w:szCs w:val="28"/>
        </w:rPr>
        <w:t>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651EA2" w:rsidRPr="005B5DBD" w:rsidRDefault="00651EA2" w:rsidP="00651EA2">
      <w:pPr>
        <w:tabs>
          <w:tab w:val="left" w:pos="851"/>
        </w:tabs>
        <w:ind w:firstLine="851"/>
        <w:jc w:val="both"/>
        <w:rPr>
          <w:bCs/>
          <w:sz w:val="28"/>
          <w:szCs w:val="28"/>
        </w:rPr>
      </w:pPr>
      <w:r w:rsidRPr="005B5DBD">
        <w:rPr>
          <w:bCs/>
          <w:sz w:val="28"/>
          <w:szCs w:val="28"/>
        </w:rPr>
        <w:t>Не допускается требовать нотариального удостоверения копий докуме</w:t>
      </w:r>
      <w:r w:rsidRPr="005B5DBD">
        <w:rPr>
          <w:bCs/>
          <w:sz w:val="28"/>
          <w:szCs w:val="28"/>
        </w:rPr>
        <w:t>н</w:t>
      </w:r>
      <w:r w:rsidRPr="005B5DBD">
        <w:rPr>
          <w:bCs/>
          <w:sz w:val="28"/>
          <w:szCs w:val="28"/>
        </w:rPr>
        <w:t>тов, представляемых в орган муниципального контроля, если иное не пред</w:t>
      </w:r>
      <w:r w:rsidRPr="005B5DBD">
        <w:rPr>
          <w:bCs/>
          <w:sz w:val="28"/>
          <w:szCs w:val="28"/>
        </w:rPr>
        <w:t>у</w:t>
      </w:r>
      <w:r w:rsidRPr="005B5DBD">
        <w:rPr>
          <w:bCs/>
          <w:sz w:val="28"/>
          <w:szCs w:val="28"/>
        </w:rPr>
        <w:t>смотрено законодательством Российской Федерации.</w:t>
      </w:r>
    </w:p>
    <w:p w:rsidR="00651EA2" w:rsidRPr="005B5DBD" w:rsidRDefault="00651EA2" w:rsidP="00651EA2">
      <w:pPr>
        <w:tabs>
          <w:tab w:val="left" w:pos="851"/>
        </w:tabs>
        <w:ind w:firstLine="851"/>
        <w:jc w:val="both"/>
        <w:rPr>
          <w:bCs/>
          <w:sz w:val="28"/>
          <w:szCs w:val="28"/>
        </w:rPr>
      </w:pPr>
      <w:r w:rsidRPr="005B5DBD">
        <w:rPr>
          <w:bCs/>
          <w:sz w:val="28"/>
          <w:szCs w:val="28"/>
        </w:rPr>
        <w:t>В случае</w:t>
      </w:r>
      <w:proofErr w:type="gramStart"/>
      <w:r w:rsidRPr="005B5DBD">
        <w:rPr>
          <w:bCs/>
          <w:sz w:val="28"/>
          <w:szCs w:val="28"/>
        </w:rPr>
        <w:t>,</w:t>
      </w:r>
      <w:proofErr w:type="gramEnd"/>
      <w:r w:rsidRPr="005B5DBD">
        <w:rPr>
          <w:bCs/>
          <w:sz w:val="28"/>
          <w:szCs w:val="28"/>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w:t>
      </w:r>
      <w:r>
        <w:rPr>
          <w:sz w:val="28"/>
          <w:szCs w:val="28"/>
          <w:lang w:eastAsia="ru-RU"/>
        </w:rPr>
        <w:t>органа муниц</w:t>
      </w:r>
      <w:r>
        <w:rPr>
          <w:sz w:val="28"/>
          <w:szCs w:val="28"/>
          <w:lang w:eastAsia="ru-RU"/>
        </w:rPr>
        <w:t>и</w:t>
      </w:r>
      <w:r>
        <w:rPr>
          <w:sz w:val="28"/>
          <w:szCs w:val="28"/>
          <w:lang w:eastAsia="ru-RU"/>
        </w:rPr>
        <w:t>пального земельного контроля</w:t>
      </w:r>
      <w:r w:rsidRPr="005B5DBD">
        <w:rPr>
          <w:bCs/>
          <w:sz w:val="28"/>
          <w:szCs w:val="28"/>
        </w:rPr>
        <w:t xml:space="preserve"> документах и (или) полученным в ходе осущес</w:t>
      </w:r>
      <w:r w:rsidRPr="005B5DBD">
        <w:rPr>
          <w:bCs/>
          <w:sz w:val="28"/>
          <w:szCs w:val="28"/>
        </w:rPr>
        <w:t>т</w:t>
      </w:r>
      <w:r w:rsidRPr="005B5DBD">
        <w:rPr>
          <w:bCs/>
          <w:sz w:val="28"/>
          <w:szCs w:val="28"/>
        </w:rPr>
        <w:t>вления муниципального контроля, информация об этом направляется юридич</w:t>
      </w:r>
      <w:r w:rsidRPr="005B5DBD">
        <w:rPr>
          <w:bCs/>
          <w:sz w:val="28"/>
          <w:szCs w:val="28"/>
        </w:rPr>
        <w:t>е</w:t>
      </w:r>
      <w:r w:rsidRPr="005B5DBD">
        <w:rPr>
          <w:bCs/>
          <w:sz w:val="28"/>
          <w:szCs w:val="28"/>
        </w:rPr>
        <w:lastRenderedPageBreak/>
        <w:t>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651EA2" w:rsidRPr="005B5DBD" w:rsidRDefault="00651EA2" w:rsidP="00651EA2">
      <w:pPr>
        <w:tabs>
          <w:tab w:val="left" w:pos="851"/>
        </w:tabs>
        <w:ind w:firstLine="851"/>
        <w:jc w:val="both"/>
        <w:rPr>
          <w:bCs/>
          <w:sz w:val="28"/>
          <w:szCs w:val="28"/>
        </w:rPr>
      </w:pPr>
      <w:r w:rsidRPr="005B5DBD">
        <w:rPr>
          <w:bCs/>
          <w:sz w:val="28"/>
          <w:szCs w:val="28"/>
        </w:rPr>
        <w:t>Юридическое лицо, индивидуальный предприниматель, представля</w:t>
      </w:r>
      <w:r w:rsidRPr="005B5DBD">
        <w:rPr>
          <w:bCs/>
          <w:sz w:val="28"/>
          <w:szCs w:val="28"/>
        </w:rPr>
        <w:t>ю</w:t>
      </w:r>
      <w:r w:rsidRPr="005B5DBD">
        <w:rPr>
          <w:bCs/>
          <w:sz w:val="28"/>
          <w:szCs w:val="28"/>
        </w:rPr>
        <w:t xml:space="preserve">щие в </w:t>
      </w:r>
      <w:r>
        <w:rPr>
          <w:sz w:val="28"/>
          <w:szCs w:val="28"/>
          <w:lang w:eastAsia="ru-RU"/>
        </w:rPr>
        <w:t>орган муниципального земельного контроля</w:t>
      </w:r>
      <w:r w:rsidRPr="005B5DBD">
        <w:rPr>
          <w:bCs/>
          <w:sz w:val="28"/>
          <w:szCs w:val="28"/>
        </w:rPr>
        <w:t xml:space="preserve"> пояснения относительно в</w:t>
      </w:r>
      <w:r w:rsidRPr="005B5DBD">
        <w:rPr>
          <w:bCs/>
          <w:sz w:val="28"/>
          <w:szCs w:val="28"/>
        </w:rPr>
        <w:t>ы</w:t>
      </w:r>
      <w:r w:rsidRPr="005B5DBD">
        <w:rPr>
          <w:bCs/>
          <w:sz w:val="28"/>
          <w:szCs w:val="28"/>
        </w:rPr>
        <w:t>явленных ошибок и (или) противоречий в представленных документах либо о</w:t>
      </w:r>
      <w:r w:rsidRPr="005B5DBD">
        <w:rPr>
          <w:bCs/>
          <w:sz w:val="28"/>
          <w:szCs w:val="28"/>
        </w:rPr>
        <w:t>т</w:t>
      </w:r>
      <w:r w:rsidRPr="005B5DBD">
        <w:rPr>
          <w:bCs/>
          <w:sz w:val="28"/>
          <w:szCs w:val="28"/>
        </w:rPr>
        <w:t>носительно несоответствия сведений, вправе представить дополнительно в о</w:t>
      </w:r>
      <w:r w:rsidRPr="005B5DBD">
        <w:rPr>
          <w:bCs/>
          <w:sz w:val="28"/>
          <w:szCs w:val="28"/>
        </w:rPr>
        <w:t>р</w:t>
      </w:r>
      <w:r w:rsidRPr="005B5DBD">
        <w:rPr>
          <w:bCs/>
          <w:sz w:val="28"/>
          <w:szCs w:val="28"/>
        </w:rPr>
        <w:t>ган муниципального контроля документы, подтверждающие достоверность р</w:t>
      </w:r>
      <w:r w:rsidRPr="005B5DBD">
        <w:rPr>
          <w:bCs/>
          <w:sz w:val="28"/>
          <w:szCs w:val="28"/>
        </w:rPr>
        <w:t>а</w:t>
      </w:r>
      <w:r w:rsidRPr="005B5DBD">
        <w:rPr>
          <w:bCs/>
          <w:sz w:val="28"/>
          <w:szCs w:val="28"/>
        </w:rPr>
        <w:t>нее представленных документов.</w:t>
      </w:r>
    </w:p>
    <w:p w:rsidR="00651EA2" w:rsidRPr="005B5DBD" w:rsidRDefault="00651EA2" w:rsidP="00651EA2">
      <w:pPr>
        <w:pStyle w:val="ConsPlusNormal"/>
        <w:ind w:firstLine="540"/>
        <w:jc w:val="both"/>
        <w:rPr>
          <w:bCs/>
          <w:sz w:val="28"/>
          <w:szCs w:val="28"/>
        </w:rPr>
      </w:pPr>
      <w:r w:rsidRPr="00DB48BC">
        <w:rPr>
          <w:rFonts w:ascii="Times New Roman" w:hAnsi="Times New Roman" w:cs="Times New Roman"/>
          <w:bCs/>
          <w:sz w:val="28"/>
          <w:szCs w:val="28"/>
        </w:rPr>
        <w:t>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DB48BC">
        <w:rPr>
          <w:rFonts w:ascii="Times New Roman" w:hAnsi="Times New Roman" w:cs="Times New Roman"/>
          <w:bCs/>
          <w:sz w:val="28"/>
          <w:szCs w:val="28"/>
        </w:rPr>
        <w:t>,</w:t>
      </w:r>
      <w:proofErr w:type="gramEnd"/>
      <w:r w:rsidRPr="00DB48BC">
        <w:rPr>
          <w:rFonts w:ascii="Times New Roman" w:hAnsi="Times New Roman" w:cs="Times New Roman"/>
          <w:bCs/>
          <w:sz w:val="28"/>
          <w:szCs w:val="28"/>
        </w:rPr>
        <w:t xml:space="preserve"> если после рассмотрения представле</w:t>
      </w:r>
      <w:r w:rsidRPr="00DB48BC">
        <w:rPr>
          <w:rFonts w:ascii="Times New Roman" w:hAnsi="Times New Roman" w:cs="Times New Roman"/>
          <w:bCs/>
          <w:sz w:val="28"/>
          <w:szCs w:val="28"/>
        </w:rPr>
        <w:t>н</w:t>
      </w:r>
      <w:r w:rsidRPr="00DB48BC">
        <w:rPr>
          <w:rFonts w:ascii="Times New Roman" w:hAnsi="Times New Roman" w:cs="Times New Roman"/>
          <w:bCs/>
          <w:sz w:val="28"/>
          <w:szCs w:val="28"/>
        </w:rPr>
        <w:t>ных пояснений и документов либо при отсутствии пояснений орган муниц</w:t>
      </w:r>
      <w:r w:rsidRPr="00DB48BC">
        <w:rPr>
          <w:rFonts w:ascii="Times New Roman" w:hAnsi="Times New Roman" w:cs="Times New Roman"/>
          <w:bCs/>
          <w:sz w:val="28"/>
          <w:szCs w:val="28"/>
        </w:rPr>
        <w:t>и</w:t>
      </w:r>
      <w:r w:rsidRPr="00DB48BC">
        <w:rPr>
          <w:rFonts w:ascii="Times New Roman" w:hAnsi="Times New Roman" w:cs="Times New Roman"/>
          <w:bCs/>
          <w:sz w:val="28"/>
          <w:szCs w:val="28"/>
        </w:rPr>
        <w:t>пального контроля установят признаки нарушения обязательных требований или требований, установленных муниципальными правовыми актами, должн</w:t>
      </w:r>
      <w:r w:rsidRPr="00DB48BC">
        <w:rPr>
          <w:rFonts w:ascii="Times New Roman" w:hAnsi="Times New Roman" w:cs="Times New Roman"/>
          <w:bCs/>
          <w:sz w:val="28"/>
          <w:szCs w:val="28"/>
        </w:rPr>
        <w:t>о</w:t>
      </w:r>
      <w:r w:rsidRPr="00DB48BC">
        <w:rPr>
          <w:rFonts w:ascii="Times New Roman" w:hAnsi="Times New Roman" w:cs="Times New Roman"/>
          <w:bCs/>
          <w:sz w:val="28"/>
          <w:szCs w:val="28"/>
        </w:rPr>
        <w:t>стные лица органа муниципального контроля вправе провести выездную пр</w:t>
      </w:r>
      <w:r w:rsidRPr="00DB48BC">
        <w:rPr>
          <w:rFonts w:ascii="Times New Roman" w:hAnsi="Times New Roman" w:cs="Times New Roman"/>
          <w:bCs/>
          <w:sz w:val="28"/>
          <w:szCs w:val="28"/>
        </w:rPr>
        <w:t>о</w:t>
      </w:r>
      <w:r w:rsidRPr="00DB48BC">
        <w:rPr>
          <w:rFonts w:ascii="Times New Roman" w:hAnsi="Times New Roman" w:cs="Times New Roman"/>
          <w:bCs/>
          <w:sz w:val="28"/>
          <w:szCs w:val="28"/>
        </w:rPr>
        <w:t>верку.</w:t>
      </w:r>
      <w:r w:rsidRPr="00DB48BC">
        <w:rPr>
          <w:rFonts w:ascii="Times New Roman" w:hAnsi="Times New Roman" w:cs="Times New Roman"/>
          <w:sz w:val="28"/>
          <w:szCs w:val="28"/>
        </w:rPr>
        <w:t xml:space="preserve"> При проведении выездной проверки запрещается требовать от юридич</w:t>
      </w:r>
      <w:r w:rsidRPr="00DB48BC">
        <w:rPr>
          <w:rFonts w:ascii="Times New Roman" w:hAnsi="Times New Roman" w:cs="Times New Roman"/>
          <w:sz w:val="28"/>
          <w:szCs w:val="28"/>
        </w:rPr>
        <w:t>е</w:t>
      </w:r>
      <w:r w:rsidRPr="00DB48BC">
        <w:rPr>
          <w:rFonts w:ascii="Times New Roman" w:hAnsi="Times New Roman" w:cs="Times New Roman"/>
          <w:sz w:val="28"/>
          <w:szCs w:val="28"/>
        </w:rPr>
        <w:t>ского лица, индивидуального предпринимателя представления документов и (или) информации, которые были представлены ими в ходе проведения док</w:t>
      </w:r>
      <w:r w:rsidRPr="00DB48BC">
        <w:rPr>
          <w:rFonts w:ascii="Times New Roman" w:hAnsi="Times New Roman" w:cs="Times New Roman"/>
          <w:sz w:val="28"/>
          <w:szCs w:val="28"/>
        </w:rPr>
        <w:t>у</w:t>
      </w:r>
      <w:r w:rsidRPr="00DB48BC">
        <w:rPr>
          <w:rFonts w:ascii="Times New Roman" w:hAnsi="Times New Roman" w:cs="Times New Roman"/>
          <w:sz w:val="28"/>
          <w:szCs w:val="28"/>
        </w:rPr>
        <w:t>ментарной проверки</w:t>
      </w:r>
      <w:r w:rsidRPr="00272206">
        <w:rPr>
          <w:rFonts w:ascii="Times New Roman" w:hAnsi="Times New Roman" w:cs="Times New Roman"/>
          <w:sz w:val="28"/>
          <w:szCs w:val="28"/>
        </w:rPr>
        <w:t>.</w:t>
      </w:r>
    </w:p>
    <w:p w:rsidR="00651EA2" w:rsidRDefault="00651EA2" w:rsidP="00651EA2">
      <w:pPr>
        <w:tabs>
          <w:tab w:val="left" w:pos="851"/>
        </w:tabs>
        <w:ind w:firstLine="851"/>
        <w:jc w:val="both"/>
        <w:rPr>
          <w:bCs/>
          <w:sz w:val="28"/>
          <w:szCs w:val="28"/>
        </w:rPr>
      </w:pPr>
      <w:r w:rsidRPr="005B5DBD">
        <w:rPr>
          <w:bCs/>
          <w:sz w:val="28"/>
          <w:szCs w:val="28"/>
        </w:rPr>
        <w:t xml:space="preserve">При проведении документарной проверки </w:t>
      </w:r>
      <w:r>
        <w:rPr>
          <w:bCs/>
          <w:sz w:val="28"/>
          <w:szCs w:val="28"/>
        </w:rPr>
        <w:t xml:space="preserve">должностные лица </w:t>
      </w:r>
      <w:r>
        <w:rPr>
          <w:sz w:val="28"/>
          <w:szCs w:val="28"/>
          <w:lang w:eastAsia="ru-RU"/>
        </w:rPr>
        <w:t>органа м</w:t>
      </w:r>
      <w:r>
        <w:rPr>
          <w:sz w:val="28"/>
          <w:szCs w:val="28"/>
          <w:lang w:eastAsia="ru-RU"/>
        </w:rPr>
        <w:t>у</w:t>
      </w:r>
      <w:r>
        <w:rPr>
          <w:sz w:val="28"/>
          <w:szCs w:val="28"/>
          <w:lang w:eastAsia="ru-RU"/>
        </w:rPr>
        <w:t>ниципального земельного контроля</w:t>
      </w:r>
      <w:r w:rsidRPr="005B5DBD">
        <w:rPr>
          <w:bCs/>
          <w:sz w:val="28"/>
          <w:szCs w:val="28"/>
        </w:rPr>
        <w:t xml:space="preserve">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w:t>
      </w:r>
      <w:r w:rsidRPr="005B5DBD">
        <w:rPr>
          <w:bCs/>
          <w:sz w:val="28"/>
          <w:szCs w:val="28"/>
        </w:rPr>
        <w:t>о</w:t>
      </w:r>
      <w:r w:rsidRPr="005B5DBD">
        <w:rPr>
          <w:bCs/>
          <w:sz w:val="28"/>
          <w:szCs w:val="28"/>
        </w:rPr>
        <w:t xml:space="preserve">гут быть получены этим органом от иных органов государственного контроля (надзора), </w:t>
      </w:r>
      <w:r>
        <w:rPr>
          <w:bCs/>
          <w:sz w:val="28"/>
          <w:szCs w:val="28"/>
        </w:rPr>
        <w:t>органов муниципального контроля</w:t>
      </w:r>
      <w:proofErr w:type="gramStart"/>
      <w:r>
        <w:rPr>
          <w:bCs/>
          <w:sz w:val="28"/>
          <w:szCs w:val="28"/>
        </w:rPr>
        <w:t>.»;</w:t>
      </w:r>
      <w:proofErr w:type="gramEnd"/>
    </w:p>
    <w:p w:rsidR="00D84B32" w:rsidRPr="00272206" w:rsidRDefault="00EC7AD0" w:rsidP="0082375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D84B32">
        <w:rPr>
          <w:rFonts w:ascii="Times New Roman" w:hAnsi="Times New Roman" w:cs="Times New Roman"/>
          <w:sz w:val="28"/>
          <w:szCs w:val="28"/>
        </w:rPr>
        <w:t xml:space="preserve">) </w:t>
      </w:r>
      <w:r w:rsidR="00D84B32" w:rsidRPr="00D84B32">
        <w:rPr>
          <w:rFonts w:ascii="Times New Roman" w:hAnsi="Times New Roman" w:cs="Times New Roman"/>
          <w:sz w:val="28"/>
          <w:szCs w:val="28"/>
        </w:rPr>
        <w:t xml:space="preserve">по тексту приложения </w:t>
      </w:r>
      <w:r>
        <w:rPr>
          <w:rFonts w:ascii="Times New Roman" w:hAnsi="Times New Roman" w:cs="Times New Roman"/>
          <w:sz w:val="28"/>
          <w:szCs w:val="28"/>
        </w:rPr>
        <w:t xml:space="preserve"> заменить </w:t>
      </w:r>
      <w:r w:rsidR="00D84B32" w:rsidRPr="00D84B32">
        <w:rPr>
          <w:rFonts w:ascii="Times New Roman" w:hAnsi="Times New Roman" w:cs="Times New Roman"/>
          <w:sz w:val="28"/>
          <w:szCs w:val="28"/>
        </w:rPr>
        <w:t xml:space="preserve"> слова «приказ</w:t>
      </w:r>
      <w:r w:rsidR="00D84B32">
        <w:rPr>
          <w:sz w:val="28"/>
          <w:szCs w:val="28"/>
        </w:rPr>
        <w:t xml:space="preserve"> </w:t>
      </w:r>
      <w:r w:rsidR="00D84B32">
        <w:rPr>
          <w:rFonts w:ascii="Times New Roman" w:hAnsi="Times New Roman"/>
          <w:sz w:val="28"/>
          <w:szCs w:val="28"/>
        </w:rPr>
        <w:t>главного муниципальн</w:t>
      </w:r>
      <w:r w:rsidR="00D84B32">
        <w:rPr>
          <w:rFonts w:ascii="Times New Roman" w:hAnsi="Times New Roman"/>
          <w:sz w:val="28"/>
          <w:szCs w:val="28"/>
        </w:rPr>
        <w:t>о</w:t>
      </w:r>
      <w:r w:rsidR="00D84B32">
        <w:rPr>
          <w:rFonts w:ascii="Times New Roman" w:hAnsi="Times New Roman"/>
          <w:sz w:val="28"/>
          <w:szCs w:val="28"/>
        </w:rPr>
        <w:t xml:space="preserve">го инспектора» и «приказ Управления» словами «распоряжение  </w:t>
      </w:r>
      <w:r>
        <w:rPr>
          <w:rFonts w:ascii="Times New Roman" w:hAnsi="Times New Roman"/>
          <w:sz w:val="28"/>
          <w:szCs w:val="28"/>
        </w:rPr>
        <w:t>администр</w:t>
      </w:r>
      <w:r>
        <w:rPr>
          <w:rFonts w:ascii="Times New Roman" w:hAnsi="Times New Roman"/>
          <w:sz w:val="28"/>
          <w:szCs w:val="28"/>
        </w:rPr>
        <w:t>а</w:t>
      </w:r>
      <w:r>
        <w:rPr>
          <w:rFonts w:ascii="Times New Roman" w:hAnsi="Times New Roman"/>
          <w:sz w:val="28"/>
          <w:szCs w:val="28"/>
        </w:rPr>
        <w:t>ции</w:t>
      </w:r>
      <w:r w:rsidR="00D84B32">
        <w:rPr>
          <w:rFonts w:ascii="Times New Roman" w:hAnsi="Times New Roman"/>
          <w:sz w:val="28"/>
          <w:szCs w:val="28"/>
        </w:rPr>
        <w:t xml:space="preserve"> муниципального образования Апшеронский район»</w:t>
      </w:r>
      <w:r w:rsidRPr="00EC7AD0">
        <w:rPr>
          <w:rFonts w:ascii="Times New Roman" w:hAnsi="Times New Roman"/>
          <w:sz w:val="28"/>
          <w:szCs w:val="28"/>
        </w:rPr>
        <w:t xml:space="preserve"> </w:t>
      </w:r>
      <w:r>
        <w:rPr>
          <w:rFonts w:ascii="Times New Roman" w:hAnsi="Times New Roman"/>
          <w:sz w:val="28"/>
          <w:szCs w:val="28"/>
        </w:rPr>
        <w:t>в соответствующих падежах</w:t>
      </w:r>
      <w:r w:rsidR="00D84B32">
        <w:rPr>
          <w:rFonts w:ascii="Times New Roman" w:hAnsi="Times New Roman"/>
          <w:sz w:val="28"/>
          <w:szCs w:val="28"/>
        </w:rPr>
        <w:t>.</w:t>
      </w:r>
    </w:p>
    <w:p w:rsidR="00AA6B94" w:rsidRDefault="00D6413E" w:rsidP="00D6413E">
      <w:pPr>
        <w:jc w:val="both"/>
        <w:rPr>
          <w:spacing w:val="-2"/>
          <w:sz w:val="28"/>
          <w:szCs w:val="28"/>
        </w:rPr>
      </w:pPr>
      <w:r>
        <w:rPr>
          <w:spacing w:val="-2"/>
          <w:sz w:val="28"/>
          <w:szCs w:val="28"/>
        </w:rPr>
        <w:tab/>
      </w:r>
      <w:r w:rsidR="00AA6B94">
        <w:rPr>
          <w:spacing w:val="-2"/>
          <w:sz w:val="28"/>
          <w:szCs w:val="28"/>
        </w:rPr>
        <w:t xml:space="preserve">2. </w:t>
      </w:r>
      <w:r w:rsidR="00D84B32">
        <w:rPr>
          <w:spacing w:val="-2"/>
          <w:sz w:val="28"/>
          <w:szCs w:val="28"/>
        </w:rPr>
        <w:t xml:space="preserve">Управлению </w:t>
      </w:r>
      <w:r w:rsidR="00AA6B94">
        <w:rPr>
          <w:spacing w:val="-2"/>
          <w:sz w:val="28"/>
          <w:szCs w:val="28"/>
        </w:rPr>
        <w:t xml:space="preserve"> </w:t>
      </w:r>
      <w:r>
        <w:rPr>
          <w:sz w:val="28"/>
          <w:szCs w:val="28"/>
        </w:rPr>
        <w:t xml:space="preserve">организационно - кадровой и правовой работы </w:t>
      </w:r>
      <w:r w:rsidRPr="006067CE">
        <w:rPr>
          <w:sz w:val="28"/>
        </w:rPr>
        <w:t>админис</w:t>
      </w:r>
      <w:r w:rsidRPr="006067CE">
        <w:rPr>
          <w:sz w:val="28"/>
        </w:rPr>
        <w:t>т</w:t>
      </w:r>
      <w:r w:rsidRPr="006067CE">
        <w:rPr>
          <w:sz w:val="28"/>
        </w:rPr>
        <w:t>рации муниципального образования</w:t>
      </w:r>
      <w:r>
        <w:rPr>
          <w:spacing w:val="-2"/>
          <w:sz w:val="28"/>
          <w:szCs w:val="28"/>
        </w:rPr>
        <w:t xml:space="preserve"> </w:t>
      </w:r>
      <w:r w:rsidR="00AA6B94">
        <w:rPr>
          <w:spacing w:val="-2"/>
          <w:sz w:val="28"/>
          <w:szCs w:val="28"/>
        </w:rPr>
        <w:t>Апшеронский район (Большакова) офиц</w:t>
      </w:r>
      <w:r w:rsidR="00AA6B94">
        <w:rPr>
          <w:spacing w:val="-2"/>
          <w:sz w:val="28"/>
          <w:szCs w:val="28"/>
        </w:rPr>
        <w:t>и</w:t>
      </w:r>
      <w:r w:rsidR="00AA6B94">
        <w:rPr>
          <w:spacing w:val="-2"/>
          <w:sz w:val="28"/>
          <w:szCs w:val="28"/>
        </w:rPr>
        <w:t xml:space="preserve">ально опубликовать настоящее постановление на официальном сайте органов местного самоуправления муниципального образования Апшеронский район в сети «Интернет». </w:t>
      </w:r>
    </w:p>
    <w:p w:rsidR="00AA6B94" w:rsidRDefault="00EC7AD0" w:rsidP="00AA6B94">
      <w:pPr>
        <w:ind w:firstLine="709"/>
        <w:jc w:val="both"/>
        <w:rPr>
          <w:sz w:val="28"/>
          <w:szCs w:val="28"/>
        </w:rPr>
      </w:pPr>
      <w:r>
        <w:rPr>
          <w:sz w:val="28"/>
          <w:szCs w:val="28"/>
        </w:rPr>
        <w:t>3</w:t>
      </w:r>
      <w:r w:rsidR="00AA6B94">
        <w:rPr>
          <w:sz w:val="28"/>
          <w:szCs w:val="28"/>
        </w:rPr>
        <w:t>. Постановление вступает в силу после его официального опубликования и распространяет свое действие на правоотношения, возникшие с 01 января 2017 года.</w:t>
      </w:r>
    </w:p>
    <w:p w:rsidR="00AA6B94" w:rsidRDefault="00AA6B94" w:rsidP="00AA6B94">
      <w:pPr>
        <w:ind w:firstLine="900"/>
        <w:jc w:val="both"/>
        <w:rPr>
          <w:sz w:val="28"/>
          <w:szCs w:val="28"/>
        </w:rPr>
      </w:pPr>
    </w:p>
    <w:p w:rsidR="00AA6B94" w:rsidRDefault="00AA6B94" w:rsidP="00AA6B94">
      <w:pPr>
        <w:ind w:firstLine="900"/>
        <w:jc w:val="both"/>
        <w:rPr>
          <w:sz w:val="28"/>
          <w:szCs w:val="28"/>
        </w:rPr>
      </w:pPr>
    </w:p>
    <w:p w:rsidR="00AA6B94" w:rsidRDefault="00AA6B94" w:rsidP="00AA6B94">
      <w:pPr>
        <w:jc w:val="both"/>
        <w:rPr>
          <w:sz w:val="28"/>
          <w:szCs w:val="28"/>
        </w:rPr>
      </w:pPr>
      <w:r>
        <w:rPr>
          <w:sz w:val="28"/>
          <w:szCs w:val="28"/>
        </w:rPr>
        <w:t>Глава муниципального образования</w:t>
      </w:r>
    </w:p>
    <w:p w:rsidR="00AA6B94" w:rsidRDefault="00AA6B94" w:rsidP="00AA6B94">
      <w:pPr>
        <w:jc w:val="both"/>
        <w:rPr>
          <w:sz w:val="28"/>
          <w:szCs w:val="28"/>
        </w:rPr>
      </w:pPr>
      <w:r>
        <w:rPr>
          <w:sz w:val="28"/>
          <w:szCs w:val="28"/>
        </w:rPr>
        <w:t>Апшеронский район</w:t>
      </w:r>
      <w:r>
        <w:rPr>
          <w:sz w:val="28"/>
          <w:szCs w:val="28"/>
        </w:rPr>
        <w:tab/>
      </w:r>
      <w:r>
        <w:rPr>
          <w:sz w:val="28"/>
          <w:szCs w:val="28"/>
        </w:rPr>
        <w:tab/>
      </w:r>
      <w:r>
        <w:rPr>
          <w:sz w:val="28"/>
          <w:szCs w:val="28"/>
        </w:rPr>
        <w:tab/>
      </w:r>
      <w:r>
        <w:rPr>
          <w:sz w:val="28"/>
          <w:szCs w:val="28"/>
        </w:rPr>
        <w:tab/>
        <w:t xml:space="preserve">                                             Р.А.Герман</w:t>
      </w:r>
    </w:p>
    <w:p w:rsidR="00295158" w:rsidRDefault="00295158" w:rsidP="00AA6B94">
      <w:pPr>
        <w:pStyle w:val="a3"/>
        <w:rPr>
          <w:b/>
          <w:bCs/>
        </w:rPr>
      </w:pPr>
    </w:p>
    <w:p w:rsidR="00295158" w:rsidRDefault="00295158" w:rsidP="00AA6B94">
      <w:pPr>
        <w:pStyle w:val="a3"/>
        <w:rPr>
          <w:b/>
          <w:bCs/>
        </w:rPr>
      </w:pPr>
    </w:p>
    <w:sectPr w:rsidR="00295158" w:rsidSect="00F83C8E">
      <w:pgSz w:w="11906" w:h="16838"/>
      <w:pgMar w:top="993" w:right="567" w:bottom="1134" w:left="1701" w:header="567" w:footer="1134"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302A" w:rsidRDefault="0027302A" w:rsidP="002B57BE">
      <w:r>
        <w:separator/>
      </w:r>
    </w:p>
  </w:endnote>
  <w:endnote w:type="continuationSeparator" w:id="0">
    <w:p w:rsidR="0027302A" w:rsidRDefault="0027302A" w:rsidP="002B57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302A" w:rsidRDefault="0027302A" w:rsidP="002B57BE">
      <w:r>
        <w:separator/>
      </w:r>
    </w:p>
  </w:footnote>
  <w:footnote w:type="continuationSeparator" w:id="0">
    <w:p w:rsidR="0027302A" w:rsidRDefault="0027302A" w:rsidP="002B57B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drawingGridHorizontalSpacing w:val="120"/>
  <w:displayHorizontalDrawingGridEvery w:val="2"/>
  <w:characterSpacingControl w:val="doNotCompress"/>
  <w:hdrShapeDefaults>
    <o:shapedefaults v:ext="edit" spidmax="28674"/>
  </w:hdrShapeDefaults>
  <w:footnotePr>
    <w:footnote w:id="-1"/>
    <w:footnote w:id="0"/>
  </w:footnotePr>
  <w:endnotePr>
    <w:endnote w:id="-1"/>
    <w:endnote w:id="0"/>
  </w:endnotePr>
  <w:compat/>
  <w:rsids>
    <w:rsidRoot w:val="00AA6B94"/>
    <w:rsid w:val="000A3D0D"/>
    <w:rsid w:val="001035D4"/>
    <w:rsid w:val="00182C68"/>
    <w:rsid w:val="00183130"/>
    <w:rsid w:val="001F4CA2"/>
    <w:rsid w:val="00243FC5"/>
    <w:rsid w:val="0027302A"/>
    <w:rsid w:val="00295158"/>
    <w:rsid w:val="002B57BE"/>
    <w:rsid w:val="00317CBB"/>
    <w:rsid w:val="003339A0"/>
    <w:rsid w:val="00336DE5"/>
    <w:rsid w:val="00420B79"/>
    <w:rsid w:val="00462ADC"/>
    <w:rsid w:val="004D40AB"/>
    <w:rsid w:val="004D5FB0"/>
    <w:rsid w:val="005230AC"/>
    <w:rsid w:val="005B236C"/>
    <w:rsid w:val="00651EA2"/>
    <w:rsid w:val="00731D78"/>
    <w:rsid w:val="007772C7"/>
    <w:rsid w:val="007916FE"/>
    <w:rsid w:val="007A71E1"/>
    <w:rsid w:val="007C6563"/>
    <w:rsid w:val="007F01ED"/>
    <w:rsid w:val="0082375B"/>
    <w:rsid w:val="00827571"/>
    <w:rsid w:val="00833B99"/>
    <w:rsid w:val="00852E0B"/>
    <w:rsid w:val="009F3703"/>
    <w:rsid w:val="00A83E3F"/>
    <w:rsid w:val="00AA6B94"/>
    <w:rsid w:val="00AE20AC"/>
    <w:rsid w:val="00B03BAC"/>
    <w:rsid w:val="00B36C86"/>
    <w:rsid w:val="00B443D6"/>
    <w:rsid w:val="00B44CDF"/>
    <w:rsid w:val="00CA2B20"/>
    <w:rsid w:val="00CE0477"/>
    <w:rsid w:val="00CF47A1"/>
    <w:rsid w:val="00D6413E"/>
    <w:rsid w:val="00D84B32"/>
    <w:rsid w:val="00DB48BC"/>
    <w:rsid w:val="00E04A0F"/>
    <w:rsid w:val="00EC7AD0"/>
    <w:rsid w:val="00ED321A"/>
    <w:rsid w:val="00F44E99"/>
    <w:rsid w:val="00F467EA"/>
    <w:rsid w:val="00F62767"/>
    <w:rsid w:val="00F83C8E"/>
    <w:rsid w:val="00FA32BB"/>
    <w:rsid w:val="00FF0B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6B94"/>
    <w:rPr>
      <w:sz w:val="24"/>
      <w:szCs w:val="24"/>
      <w:lang w:eastAsia="ar-SA"/>
    </w:rPr>
  </w:style>
  <w:style w:type="paragraph" w:styleId="1">
    <w:name w:val="heading 1"/>
    <w:basedOn w:val="a"/>
    <w:next w:val="a"/>
    <w:link w:val="10"/>
    <w:qFormat/>
    <w:rsid w:val="00F467EA"/>
    <w:pPr>
      <w:autoSpaceDE w:val="0"/>
      <w:autoSpaceDN w:val="0"/>
      <w:adjustRightInd w:val="0"/>
      <w:spacing w:before="108" w:after="108"/>
      <w:jc w:val="center"/>
      <w:outlineLvl w:val="0"/>
    </w:pPr>
    <w:rPr>
      <w:rFonts w:ascii="Arial" w:hAnsi="Arial"/>
      <w:b/>
      <w:bCs/>
      <w:color w:val="000080"/>
      <w:sz w:val="22"/>
      <w:szCs w:val="22"/>
      <w:lang w:eastAsia="ru-RU"/>
    </w:rPr>
  </w:style>
  <w:style w:type="paragraph" w:styleId="2">
    <w:name w:val="heading 2"/>
    <w:basedOn w:val="a"/>
    <w:next w:val="a"/>
    <w:link w:val="20"/>
    <w:semiHidden/>
    <w:unhideWhenUsed/>
    <w:qFormat/>
    <w:rsid w:val="005230AC"/>
    <w:pPr>
      <w:keepNext/>
      <w:spacing w:before="240" w:after="60"/>
      <w:outlineLvl w:val="1"/>
    </w:pPr>
    <w:rPr>
      <w:rFonts w:asciiTheme="majorHAnsi" w:eastAsiaTheme="majorEastAsia" w:hAnsiTheme="majorHAnsi" w:cstheme="majorBidi"/>
      <w:b/>
      <w:bCs/>
      <w:i/>
      <w:iCs/>
      <w:sz w:val="28"/>
      <w:szCs w:val="28"/>
      <w:lang w:eastAsia="ru-RU"/>
    </w:rPr>
  </w:style>
  <w:style w:type="paragraph" w:styleId="3">
    <w:name w:val="heading 3"/>
    <w:basedOn w:val="a"/>
    <w:next w:val="a"/>
    <w:link w:val="30"/>
    <w:semiHidden/>
    <w:unhideWhenUsed/>
    <w:qFormat/>
    <w:rsid w:val="005230AC"/>
    <w:pPr>
      <w:keepNext/>
      <w:spacing w:before="240" w:after="60"/>
      <w:outlineLvl w:val="2"/>
    </w:pPr>
    <w:rPr>
      <w:rFonts w:asciiTheme="majorHAnsi" w:eastAsiaTheme="majorEastAsia" w:hAnsiTheme="majorHAnsi" w:cstheme="majorBidi"/>
      <w:b/>
      <w:bCs/>
      <w:sz w:val="26"/>
      <w:szCs w:val="26"/>
      <w:lang w:eastAsia="ru-RU"/>
    </w:rPr>
  </w:style>
  <w:style w:type="paragraph" w:styleId="4">
    <w:name w:val="heading 4"/>
    <w:basedOn w:val="a"/>
    <w:next w:val="a"/>
    <w:link w:val="40"/>
    <w:semiHidden/>
    <w:unhideWhenUsed/>
    <w:qFormat/>
    <w:rsid w:val="005230AC"/>
    <w:pPr>
      <w:keepNext/>
      <w:spacing w:before="240" w:after="60"/>
      <w:outlineLvl w:val="3"/>
    </w:pPr>
    <w:rPr>
      <w:rFonts w:asciiTheme="minorHAnsi" w:eastAsiaTheme="minorEastAsia" w:hAnsiTheme="minorHAnsi" w:cstheme="minorBidi"/>
      <w:b/>
      <w:bCs/>
      <w:sz w:val="28"/>
      <w:szCs w:val="28"/>
      <w:lang w:eastAsia="ru-RU"/>
    </w:rPr>
  </w:style>
  <w:style w:type="paragraph" w:styleId="5">
    <w:name w:val="heading 5"/>
    <w:basedOn w:val="a"/>
    <w:next w:val="a"/>
    <w:link w:val="50"/>
    <w:semiHidden/>
    <w:unhideWhenUsed/>
    <w:qFormat/>
    <w:rsid w:val="005230AC"/>
    <w:pPr>
      <w:spacing w:before="240" w:after="60"/>
      <w:outlineLvl w:val="4"/>
    </w:pPr>
    <w:rPr>
      <w:rFonts w:asciiTheme="minorHAnsi" w:eastAsiaTheme="minorEastAsia" w:hAnsiTheme="minorHAnsi" w:cstheme="minorBidi"/>
      <w:b/>
      <w:bCs/>
      <w:i/>
      <w:iCs/>
      <w:sz w:val="26"/>
      <w:szCs w:val="26"/>
      <w:lang w:eastAsia="ru-RU"/>
    </w:rPr>
  </w:style>
  <w:style w:type="paragraph" w:styleId="6">
    <w:name w:val="heading 6"/>
    <w:basedOn w:val="a"/>
    <w:next w:val="a"/>
    <w:link w:val="60"/>
    <w:semiHidden/>
    <w:unhideWhenUsed/>
    <w:qFormat/>
    <w:rsid w:val="005230AC"/>
    <w:pPr>
      <w:spacing w:before="240" w:after="60"/>
      <w:outlineLvl w:val="5"/>
    </w:pPr>
    <w:rPr>
      <w:rFonts w:asciiTheme="minorHAnsi" w:eastAsiaTheme="minorEastAsia" w:hAnsiTheme="minorHAnsi" w:cstheme="minorBidi"/>
      <w:b/>
      <w:bCs/>
      <w:sz w:val="22"/>
      <w:szCs w:val="22"/>
      <w:lang w:eastAsia="ru-RU"/>
    </w:rPr>
  </w:style>
  <w:style w:type="paragraph" w:styleId="7">
    <w:name w:val="heading 7"/>
    <w:basedOn w:val="a"/>
    <w:next w:val="a"/>
    <w:link w:val="70"/>
    <w:semiHidden/>
    <w:unhideWhenUsed/>
    <w:qFormat/>
    <w:rsid w:val="005230AC"/>
    <w:pPr>
      <w:spacing w:before="240" w:after="60"/>
      <w:outlineLvl w:val="6"/>
    </w:pPr>
    <w:rPr>
      <w:rFonts w:asciiTheme="minorHAnsi" w:eastAsiaTheme="minorEastAsia" w:hAnsiTheme="minorHAnsi" w:cstheme="minorBidi"/>
      <w:lang w:eastAsia="ru-RU"/>
    </w:rPr>
  </w:style>
  <w:style w:type="paragraph" w:styleId="8">
    <w:name w:val="heading 8"/>
    <w:basedOn w:val="a"/>
    <w:next w:val="a"/>
    <w:link w:val="80"/>
    <w:semiHidden/>
    <w:unhideWhenUsed/>
    <w:qFormat/>
    <w:rsid w:val="005230AC"/>
    <w:pPr>
      <w:spacing w:before="240" w:after="60"/>
      <w:outlineLvl w:val="7"/>
    </w:pPr>
    <w:rPr>
      <w:rFonts w:asciiTheme="minorHAnsi" w:eastAsiaTheme="minorEastAsia" w:hAnsiTheme="minorHAnsi" w:cstheme="minorBidi"/>
      <w:i/>
      <w:iCs/>
      <w:lang w:eastAsia="ru-RU"/>
    </w:rPr>
  </w:style>
  <w:style w:type="paragraph" w:styleId="9">
    <w:name w:val="heading 9"/>
    <w:basedOn w:val="a"/>
    <w:next w:val="a"/>
    <w:link w:val="90"/>
    <w:semiHidden/>
    <w:unhideWhenUsed/>
    <w:qFormat/>
    <w:rsid w:val="005230AC"/>
    <w:pPr>
      <w:spacing w:before="240" w:after="60"/>
      <w:outlineLvl w:val="8"/>
    </w:pPr>
    <w:rPr>
      <w:rFonts w:asciiTheme="majorHAnsi" w:eastAsiaTheme="majorEastAsia" w:hAnsiTheme="majorHAnsi" w:cstheme="majorBidi"/>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A3D0D"/>
    <w:rPr>
      <w:rFonts w:ascii="Arial" w:hAnsi="Arial"/>
      <w:b/>
      <w:bCs/>
      <w:color w:val="000080"/>
      <w:sz w:val="22"/>
      <w:szCs w:val="22"/>
    </w:rPr>
  </w:style>
  <w:style w:type="character" w:customStyle="1" w:styleId="20">
    <w:name w:val="Заголовок 2 Знак"/>
    <w:link w:val="2"/>
    <w:semiHidden/>
    <w:rsid w:val="005230AC"/>
    <w:rPr>
      <w:rFonts w:asciiTheme="majorHAnsi" w:eastAsiaTheme="majorEastAsia" w:hAnsiTheme="majorHAnsi" w:cstheme="majorBidi"/>
      <w:b/>
      <w:bCs/>
      <w:i/>
      <w:iCs/>
      <w:sz w:val="28"/>
      <w:szCs w:val="28"/>
    </w:rPr>
  </w:style>
  <w:style w:type="character" w:customStyle="1" w:styleId="30">
    <w:name w:val="Заголовок 3 Знак"/>
    <w:link w:val="3"/>
    <w:semiHidden/>
    <w:rsid w:val="005230AC"/>
    <w:rPr>
      <w:rFonts w:asciiTheme="majorHAnsi" w:eastAsiaTheme="majorEastAsia" w:hAnsiTheme="majorHAnsi" w:cstheme="majorBidi"/>
      <w:b/>
      <w:bCs/>
      <w:sz w:val="26"/>
      <w:szCs w:val="26"/>
    </w:rPr>
  </w:style>
  <w:style w:type="character" w:customStyle="1" w:styleId="50">
    <w:name w:val="Заголовок 5 Знак"/>
    <w:link w:val="5"/>
    <w:semiHidden/>
    <w:rsid w:val="005230AC"/>
    <w:rPr>
      <w:rFonts w:asciiTheme="minorHAnsi" w:eastAsiaTheme="minorEastAsia" w:hAnsiTheme="minorHAnsi" w:cstheme="minorBidi"/>
      <w:b/>
      <w:bCs/>
      <w:i/>
      <w:iCs/>
      <w:sz w:val="26"/>
      <w:szCs w:val="26"/>
    </w:rPr>
  </w:style>
  <w:style w:type="character" w:customStyle="1" w:styleId="90">
    <w:name w:val="Заголовок 9 Знак"/>
    <w:link w:val="9"/>
    <w:semiHidden/>
    <w:rsid w:val="005230AC"/>
    <w:rPr>
      <w:rFonts w:asciiTheme="majorHAnsi" w:eastAsiaTheme="majorEastAsia" w:hAnsiTheme="majorHAnsi" w:cstheme="majorBidi"/>
      <w:sz w:val="22"/>
      <w:szCs w:val="22"/>
    </w:rPr>
  </w:style>
  <w:style w:type="paragraph" w:styleId="a3">
    <w:name w:val="Title"/>
    <w:basedOn w:val="a"/>
    <w:link w:val="a4"/>
    <w:qFormat/>
    <w:rsid w:val="00F467EA"/>
    <w:pPr>
      <w:jc w:val="center"/>
    </w:pPr>
    <w:rPr>
      <w:rFonts w:eastAsiaTheme="majorEastAsia" w:cstheme="majorBidi"/>
      <w:sz w:val="28"/>
      <w:lang w:eastAsia="ru-RU"/>
    </w:rPr>
  </w:style>
  <w:style w:type="character" w:customStyle="1" w:styleId="a4">
    <w:name w:val="Название Знак"/>
    <w:basedOn w:val="a0"/>
    <w:link w:val="a3"/>
    <w:rsid w:val="00F467EA"/>
    <w:rPr>
      <w:rFonts w:eastAsiaTheme="majorEastAsia" w:cstheme="majorBidi"/>
      <w:sz w:val="28"/>
      <w:szCs w:val="24"/>
    </w:rPr>
  </w:style>
  <w:style w:type="paragraph" w:styleId="a5">
    <w:name w:val="Subtitle"/>
    <w:basedOn w:val="a"/>
    <w:next w:val="a"/>
    <w:link w:val="a6"/>
    <w:qFormat/>
    <w:rsid w:val="005230AC"/>
    <w:pPr>
      <w:spacing w:after="60"/>
      <w:jc w:val="center"/>
      <w:outlineLvl w:val="1"/>
    </w:pPr>
    <w:rPr>
      <w:rFonts w:asciiTheme="majorHAnsi" w:eastAsiaTheme="majorEastAsia" w:hAnsiTheme="majorHAnsi" w:cstheme="majorBidi"/>
      <w:lang w:eastAsia="ru-RU"/>
    </w:rPr>
  </w:style>
  <w:style w:type="character" w:customStyle="1" w:styleId="a6">
    <w:name w:val="Подзаголовок Знак"/>
    <w:link w:val="a5"/>
    <w:rsid w:val="005230AC"/>
    <w:rPr>
      <w:rFonts w:asciiTheme="majorHAnsi" w:eastAsiaTheme="majorEastAsia" w:hAnsiTheme="majorHAnsi" w:cstheme="majorBidi"/>
      <w:sz w:val="24"/>
      <w:szCs w:val="24"/>
    </w:rPr>
  </w:style>
  <w:style w:type="character" w:customStyle="1" w:styleId="40">
    <w:name w:val="Заголовок 4 Знак"/>
    <w:link w:val="4"/>
    <w:semiHidden/>
    <w:rsid w:val="005230AC"/>
    <w:rPr>
      <w:rFonts w:asciiTheme="minorHAnsi" w:eastAsiaTheme="minorEastAsia" w:hAnsiTheme="minorHAnsi" w:cstheme="minorBidi"/>
      <w:b/>
      <w:bCs/>
      <w:sz w:val="28"/>
      <w:szCs w:val="28"/>
    </w:rPr>
  </w:style>
  <w:style w:type="character" w:customStyle="1" w:styleId="60">
    <w:name w:val="Заголовок 6 Знак"/>
    <w:link w:val="6"/>
    <w:semiHidden/>
    <w:rsid w:val="005230AC"/>
    <w:rPr>
      <w:rFonts w:asciiTheme="minorHAnsi" w:eastAsiaTheme="minorEastAsia" w:hAnsiTheme="minorHAnsi" w:cstheme="minorBidi"/>
      <w:b/>
      <w:bCs/>
      <w:sz w:val="22"/>
      <w:szCs w:val="22"/>
    </w:rPr>
  </w:style>
  <w:style w:type="character" w:customStyle="1" w:styleId="70">
    <w:name w:val="Заголовок 7 Знак"/>
    <w:link w:val="7"/>
    <w:semiHidden/>
    <w:rsid w:val="005230AC"/>
    <w:rPr>
      <w:rFonts w:asciiTheme="minorHAnsi" w:eastAsiaTheme="minorEastAsia" w:hAnsiTheme="minorHAnsi" w:cstheme="minorBidi"/>
      <w:sz w:val="24"/>
      <w:szCs w:val="24"/>
    </w:rPr>
  </w:style>
  <w:style w:type="character" w:customStyle="1" w:styleId="80">
    <w:name w:val="Заголовок 8 Знак"/>
    <w:link w:val="8"/>
    <w:semiHidden/>
    <w:rsid w:val="005230AC"/>
    <w:rPr>
      <w:rFonts w:asciiTheme="minorHAnsi" w:eastAsiaTheme="minorEastAsia" w:hAnsiTheme="minorHAnsi" w:cstheme="minorBidi"/>
      <w:i/>
      <w:iCs/>
      <w:sz w:val="24"/>
      <w:szCs w:val="24"/>
    </w:rPr>
  </w:style>
  <w:style w:type="paragraph" w:styleId="a7">
    <w:name w:val="caption"/>
    <w:basedOn w:val="a"/>
    <w:next w:val="a"/>
    <w:semiHidden/>
    <w:unhideWhenUsed/>
    <w:qFormat/>
    <w:rsid w:val="005230AC"/>
    <w:rPr>
      <w:b/>
      <w:bCs/>
      <w:sz w:val="20"/>
      <w:szCs w:val="20"/>
      <w:lang w:eastAsia="ru-RU"/>
    </w:rPr>
  </w:style>
  <w:style w:type="character" w:styleId="a8">
    <w:name w:val="Strong"/>
    <w:qFormat/>
    <w:rsid w:val="005230AC"/>
    <w:rPr>
      <w:b/>
      <w:bCs/>
    </w:rPr>
  </w:style>
  <w:style w:type="character" w:styleId="a9">
    <w:name w:val="Emphasis"/>
    <w:basedOn w:val="a0"/>
    <w:qFormat/>
    <w:rsid w:val="00F467EA"/>
    <w:rPr>
      <w:i/>
      <w:iCs/>
    </w:rPr>
  </w:style>
  <w:style w:type="paragraph" w:styleId="aa">
    <w:name w:val="No Spacing"/>
    <w:uiPriority w:val="1"/>
    <w:qFormat/>
    <w:rsid w:val="000A3D0D"/>
    <w:rPr>
      <w:sz w:val="24"/>
      <w:szCs w:val="24"/>
    </w:rPr>
  </w:style>
  <w:style w:type="paragraph" w:styleId="ab">
    <w:name w:val="List Paragraph"/>
    <w:basedOn w:val="a"/>
    <w:uiPriority w:val="34"/>
    <w:qFormat/>
    <w:rsid w:val="005230AC"/>
    <w:pPr>
      <w:ind w:left="708"/>
    </w:pPr>
    <w:rPr>
      <w:lang w:eastAsia="ru-RU"/>
    </w:rPr>
  </w:style>
  <w:style w:type="paragraph" w:styleId="21">
    <w:name w:val="Quote"/>
    <w:basedOn w:val="a"/>
    <w:next w:val="a"/>
    <w:link w:val="22"/>
    <w:uiPriority w:val="29"/>
    <w:qFormat/>
    <w:rsid w:val="005230AC"/>
    <w:rPr>
      <w:i/>
      <w:iCs/>
      <w:color w:val="000000" w:themeColor="text1"/>
      <w:lang w:eastAsia="ru-RU"/>
    </w:rPr>
  </w:style>
  <w:style w:type="character" w:customStyle="1" w:styleId="22">
    <w:name w:val="Цитата 2 Знак"/>
    <w:link w:val="21"/>
    <w:uiPriority w:val="29"/>
    <w:rsid w:val="005230AC"/>
    <w:rPr>
      <w:i/>
      <w:iCs/>
      <w:color w:val="000000" w:themeColor="text1"/>
      <w:sz w:val="24"/>
      <w:szCs w:val="24"/>
    </w:rPr>
  </w:style>
  <w:style w:type="paragraph" w:styleId="ac">
    <w:name w:val="Intense Quote"/>
    <w:basedOn w:val="a"/>
    <w:next w:val="a"/>
    <w:link w:val="ad"/>
    <w:uiPriority w:val="30"/>
    <w:qFormat/>
    <w:rsid w:val="005230AC"/>
    <w:pPr>
      <w:pBdr>
        <w:bottom w:val="single" w:sz="4" w:space="4" w:color="4F81BD" w:themeColor="accent1"/>
      </w:pBdr>
      <w:spacing w:before="200" w:after="280"/>
      <w:ind w:left="936" w:right="936"/>
    </w:pPr>
    <w:rPr>
      <w:b/>
      <w:bCs/>
      <w:i/>
      <w:iCs/>
      <w:color w:val="4F81BD" w:themeColor="accent1"/>
      <w:lang w:eastAsia="ru-RU"/>
    </w:rPr>
  </w:style>
  <w:style w:type="character" w:customStyle="1" w:styleId="ad">
    <w:name w:val="Выделенная цитата Знак"/>
    <w:link w:val="ac"/>
    <w:uiPriority w:val="30"/>
    <w:rsid w:val="005230AC"/>
    <w:rPr>
      <w:b/>
      <w:bCs/>
      <w:i/>
      <w:iCs/>
      <w:color w:val="4F81BD" w:themeColor="accent1"/>
      <w:sz w:val="24"/>
      <w:szCs w:val="24"/>
    </w:rPr>
  </w:style>
  <w:style w:type="character" w:styleId="ae">
    <w:name w:val="Subtle Emphasis"/>
    <w:uiPriority w:val="19"/>
    <w:qFormat/>
    <w:rsid w:val="005230AC"/>
    <w:rPr>
      <w:i/>
      <w:iCs/>
      <w:color w:val="808080" w:themeColor="text1" w:themeTint="7F"/>
    </w:rPr>
  </w:style>
  <w:style w:type="character" w:styleId="af">
    <w:name w:val="Intense Emphasis"/>
    <w:uiPriority w:val="21"/>
    <w:qFormat/>
    <w:rsid w:val="005230AC"/>
    <w:rPr>
      <w:b/>
      <w:bCs/>
      <w:i/>
      <w:iCs/>
      <w:color w:val="4F81BD" w:themeColor="accent1"/>
    </w:rPr>
  </w:style>
  <w:style w:type="character" w:styleId="af0">
    <w:name w:val="Subtle Reference"/>
    <w:uiPriority w:val="31"/>
    <w:qFormat/>
    <w:rsid w:val="005230AC"/>
    <w:rPr>
      <w:smallCaps/>
      <w:color w:val="C0504D" w:themeColor="accent2"/>
      <w:u w:val="single"/>
    </w:rPr>
  </w:style>
  <w:style w:type="character" w:styleId="af1">
    <w:name w:val="Intense Reference"/>
    <w:uiPriority w:val="32"/>
    <w:qFormat/>
    <w:rsid w:val="005230AC"/>
    <w:rPr>
      <w:b/>
      <w:bCs/>
      <w:smallCaps/>
      <w:color w:val="C0504D" w:themeColor="accent2"/>
      <w:spacing w:val="5"/>
      <w:u w:val="single"/>
    </w:rPr>
  </w:style>
  <w:style w:type="character" w:styleId="af2">
    <w:name w:val="Book Title"/>
    <w:uiPriority w:val="33"/>
    <w:qFormat/>
    <w:rsid w:val="005230AC"/>
    <w:rPr>
      <w:b/>
      <w:bCs/>
      <w:smallCaps/>
      <w:spacing w:val="5"/>
    </w:rPr>
  </w:style>
  <w:style w:type="paragraph" w:styleId="af3">
    <w:name w:val="TOC Heading"/>
    <w:basedOn w:val="1"/>
    <w:next w:val="a"/>
    <w:uiPriority w:val="39"/>
    <w:semiHidden/>
    <w:unhideWhenUsed/>
    <w:qFormat/>
    <w:rsid w:val="005230AC"/>
    <w:pPr>
      <w:keepNext/>
      <w:autoSpaceDE/>
      <w:autoSpaceDN/>
      <w:adjustRightInd/>
      <w:spacing w:before="240" w:after="60"/>
      <w:jc w:val="left"/>
      <w:outlineLvl w:val="9"/>
    </w:pPr>
    <w:rPr>
      <w:rFonts w:asciiTheme="majorHAnsi" w:eastAsiaTheme="majorEastAsia" w:hAnsiTheme="majorHAnsi" w:cstheme="majorBidi"/>
      <w:color w:val="auto"/>
      <w:kern w:val="32"/>
      <w:sz w:val="32"/>
      <w:szCs w:val="32"/>
    </w:rPr>
  </w:style>
  <w:style w:type="paragraph" w:styleId="af4">
    <w:name w:val="Body Text"/>
    <w:basedOn w:val="a"/>
    <w:link w:val="af5"/>
    <w:rsid w:val="00AA6B94"/>
    <w:pPr>
      <w:spacing w:after="120"/>
    </w:pPr>
  </w:style>
  <w:style w:type="character" w:customStyle="1" w:styleId="af5">
    <w:name w:val="Основной текст Знак"/>
    <w:basedOn w:val="a0"/>
    <w:link w:val="af4"/>
    <w:rsid w:val="00AA6B94"/>
    <w:rPr>
      <w:sz w:val="24"/>
      <w:szCs w:val="24"/>
      <w:lang w:eastAsia="ar-SA"/>
    </w:rPr>
  </w:style>
  <w:style w:type="character" w:styleId="af6">
    <w:name w:val="Hyperlink"/>
    <w:rsid w:val="00AA6B94"/>
    <w:rPr>
      <w:color w:val="0000FF"/>
      <w:u w:val="single"/>
    </w:rPr>
  </w:style>
  <w:style w:type="character" w:customStyle="1" w:styleId="af7">
    <w:name w:val="Гипертекстовая ссылка"/>
    <w:basedOn w:val="a0"/>
    <w:uiPriority w:val="99"/>
    <w:rsid w:val="00AA6B94"/>
    <w:rPr>
      <w:color w:val="106BBE"/>
    </w:rPr>
  </w:style>
  <w:style w:type="paragraph" w:customStyle="1" w:styleId="ConsPlusNormal">
    <w:name w:val="ConsPlusNormal"/>
    <w:rsid w:val="002B57BE"/>
    <w:pPr>
      <w:widowControl w:val="0"/>
      <w:autoSpaceDE w:val="0"/>
      <w:autoSpaceDN w:val="0"/>
    </w:pPr>
    <w:rPr>
      <w:rFonts w:ascii="Calibri" w:hAnsi="Calibri" w:cs="Calibri"/>
      <w:sz w:val="22"/>
    </w:rPr>
  </w:style>
  <w:style w:type="paragraph" w:styleId="af8">
    <w:name w:val="header"/>
    <w:basedOn w:val="a"/>
    <w:link w:val="af9"/>
    <w:uiPriority w:val="99"/>
    <w:unhideWhenUsed/>
    <w:rsid w:val="002B57BE"/>
    <w:pPr>
      <w:tabs>
        <w:tab w:val="center" w:pos="4677"/>
        <w:tab w:val="right" w:pos="9355"/>
      </w:tabs>
    </w:pPr>
  </w:style>
  <w:style w:type="character" w:customStyle="1" w:styleId="af9">
    <w:name w:val="Верхний колонтитул Знак"/>
    <w:basedOn w:val="a0"/>
    <w:link w:val="af8"/>
    <w:uiPriority w:val="99"/>
    <w:rsid w:val="002B57BE"/>
    <w:rPr>
      <w:sz w:val="24"/>
      <w:szCs w:val="24"/>
      <w:lang w:eastAsia="ar-SA"/>
    </w:rPr>
  </w:style>
  <w:style w:type="paragraph" w:styleId="afa">
    <w:name w:val="footer"/>
    <w:basedOn w:val="a"/>
    <w:link w:val="afb"/>
    <w:uiPriority w:val="99"/>
    <w:semiHidden/>
    <w:unhideWhenUsed/>
    <w:rsid w:val="002B57BE"/>
    <w:pPr>
      <w:tabs>
        <w:tab w:val="center" w:pos="4677"/>
        <w:tab w:val="right" w:pos="9355"/>
      </w:tabs>
    </w:pPr>
  </w:style>
  <w:style w:type="character" w:customStyle="1" w:styleId="afb">
    <w:name w:val="Нижний колонтитул Знак"/>
    <w:basedOn w:val="a0"/>
    <w:link w:val="afa"/>
    <w:uiPriority w:val="99"/>
    <w:semiHidden/>
    <w:rsid w:val="002B57BE"/>
    <w:rPr>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4AF7A8368C9B6293BB6BD0F45F1A9435B68384AC2A1218B4C2CA7C51750004924F6AE0E93A9C138t7KCH" TargetMode="External"/><Relationship Id="rId13" Type="http://schemas.openxmlformats.org/officeDocument/2006/relationships/hyperlink" Target="http://ivo.garant.ru/document?id=12084522&amp;sub=21" TargetMode="External"/><Relationship Id="rId18" Type="http://schemas.openxmlformats.org/officeDocument/2006/relationships/hyperlink" Target="consultantplus://offline/ref=21CC6DAB998E0ECE9346D6729F355D790877D51C3992A50E3E7C3D46DBC0289F2544A4F83176EBF2x1S3H"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ivo.garant.ru/document?id=12084522&amp;sub=21" TargetMode="External"/><Relationship Id="rId17" Type="http://schemas.openxmlformats.org/officeDocument/2006/relationships/hyperlink" Target="consultantplus://offline/ref=21CC6DAB998E0ECE9346D6729F355D790877D51C3992A50E3E7C3D46DBC0289F2544A4F83176EBF7x1S1H" TargetMode="External"/><Relationship Id="rId2" Type="http://schemas.openxmlformats.org/officeDocument/2006/relationships/styles" Target="styles.xml"/><Relationship Id="rId16" Type="http://schemas.openxmlformats.org/officeDocument/2006/relationships/hyperlink" Target="consultantplus://offline/ref=21CC6DAB998E0ECE9346D6729F355D790874D410389FA50E3E7C3D46DBC0289F2544A4F83176EAF0x1S0H"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ivo.garant.ru/document?id=12024624&amp;sub=2" TargetMode="External"/><Relationship Id="rId5" Type="http://schemas.openxmlformats.org/officeDocument/2006/relationships/footnotes" Target="footnotes.xml"/><Relationship Id="rId15" Type="http://schemas.openxmlformats.org/officeDocument/2006/relationships/hyperlink" Target="consultantplus://offline/ref=21CC6DAB998E0ECE9346D6729F355D790877D51C3992A50E3E7C3D46DBC0289F2544A4F83176EAF8x1S5H" TargetMode="External"/><Relationship Id="rId10" Type="http://schemas.openxmlformats.org/officeDocument/2006/relationships/hyperlink" Target="consultantplus://offline/ref=94AF7A8368C9B6293BB6BD0F45F1A94358613849C2AF218B4C2CA7C517t5K0H"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94AF7A8368C9B6293BB6BD0F45F1A94358603849C7AA218B4C2CA7C517t5K0H" TargetMode="External"/><Relationship Id="rId14" Type="http://schemas.openxmlformats.org/officeDocument/2006/relationships/hyperlink" Target="http://ivo.garant.ru/document?id=12024624&amp;sub=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DCAC36-9E15-4F02-A131-7360FAAF8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2640</Words>
  <Characters>15051</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2018-02-20T06:08:00Z</cp:lastPrinted>
  <dcterms:created xsi:type="dcterms:W3CDTF">2018-02-27T06:31:00Z</dcterms:created>
  <dcterms:modified xsi:type="dcterms:W3CDTF">2018-02-27T06:31:00Z</dcterms:modified>
</cp:coreProperties>
</file>