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4" w:rsidRDefault="00D851B9" w:rsidP="00641C14">
      <w:pPr>
        <w:pStyle w:val="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-491490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1B9" w:rsidRPr="00D851B9" w:rsidRDefault="00D851B9" w:rsidP="00D851B9">
      <w:pPr>
        <w:pStyle w:val="4"/>
        <w:rPr>
          <w:szCs w:val="28"/>
        </w:rPr>
      </w:pPr>
      <w:r w:rsidRPr="00D851B9">
        <w:rPr>
          <w:szCs w:val="28"/>
        </w:rPr>
        <w:t>АДМИНИСТРАЦИЯ МУНИЦИПАЛЬНОГО ОБРАЗОВАНИЯ АПШЕРОНСКИЙ РАЙОН</w:t>
      </w:r>
    </w:p>
    <w:p w:rsidR="00D851B9" w:rsidRPr="00D851B9" w:rsidRDefault="00D851B9" w:rsidP="00D851B9">
      <w:pPr>
        <w:pStyle w:val="4"/>
        <w:rPr>
          <w:szCs w:val="28"/>
        </w:rPr>
      </w:pPr>
    </w:p>
    <w:p w:rsidR="00D851B9" w:rsidRPr="00D851B9" w:rsidRDefault="00D851B9" w:rsidP="00D851B9">
      <w:pPr>
        <w:pStyle w:val="4"/>
        <w:rPr>
          <w:szCs w:val="28"/>
        </w:rPr>
      </w:pPr>
      <w:r w:rsidRPr="00D851B9">
        <w:rPr>
          <w:szCs w:val="28"/>
        </w:rPr>
        <w:t>ПОСТАНОВЛЕНИЕ</w:t>
      </w:r>
    </w:p>
    <w:p w:rsidR="00D851B9" w:rsidRPr="00D851B9" w:rsidRDefault="00D851B9" w:rsidP="00D851B9">
      <w:pPr>
        <w:pStyle w:val="4"/>
        <w:rPr>
          <w:b w:val="0"/>
          <w:szCs w:val="28"/>
        </w:rPr>
      </w:pPr>
    </w:p>
    <w:p w:rsidR="00D851B9" w:rsidRPr="00D851B9" w:rsidRDefault="00D851B9" w:rsidP="00D851B9">
      <w:pPr>
        <w:pStyle w:val="4"/>
        <w:jc w:val="both"/>
        <w:rPr>
          <w:b w:val="0"/>
          <w:szCs w:val="28"/>
        </w:rPr>
      </w:pPr>
      <w:r w:rsidRPr="00D851B9">
        <w:rPr>
          <w:b w:val="0"/>
          <w:szCs w:val="28"/>
        </w:rPr>
        <w:t xml:space="preserve">               от 28.01.2020                                                                                          № 29</w:t>
      </w:r>
    </w:p>
    <w:p w:rsidR="00641C14" w:rsidRPr="00D851B9" w:rsidRDefault="00D851B9" w:rsidP="00D851B9">
      <w:pPr>
        <w:pStyle w:val="4"/>
        <w:rPr>
          <w:b w:val="0"/>
          <w:szCs w:val="28"/>
        </w:rPr>
      </w:pPr>
      <w:r w:rsidRPr="00D851B9">
        <w:rPr>
          <w:b w:val="0"/>
          <w:szCs w:val="28"/>
        </w:rPr>
        <w:t>г. Апшеронск</w:t>
      </w:r>
    </w:p>
    <w:p w:rsidR="00D851B9" w:rsidRPr="00D851B9" w:rsidRDefault="00D851B9" w:rsidP="00D851B9"/>
    <w:p w:rsidR="006C6579" w:rsidRPr="00D851B9" w:rsidRDefault="00641C14" w:rsidP="00D851B9">
      <w:pPr>
        <w:jc w:val="both"/>
        <w:rPr>
          <w:rFonts w:ascii="Times New Roman" w:hAnsi="Times New Roman" w:cs="Times New Roman"/>
          <w:sz w:val="28"/>
          <w:szCs w:val="28"/>
        </w:rPr>
      </w:pPr>
      <w:r w:rsidRPr="002D0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64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1EB" w:rsidRPr="00C531EB" w:rsidRDefault="00C531EB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Апшеронский район </w:t>
      </w:r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03 декабря 2014 года №1589 «Об утверждении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proofErr w:type="gramEnd"/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программы муниципального образования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Апшеронский</w:t>
      </w:r>
      <w:proofErr w:type="gramEnd"/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район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«Поддержка социально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ориентированных</w:t>
      </w:r>
      <w:proofErr w:type="gramEnd"/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некоммерческих организаций»</w:t>
      </w:r>
    </w:p>
    <w:p w:rsidR="006C6579" w:rsidRDefault="006C65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EB" w:rsidRDefault="00C531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79" w:rsidRPr="008414D1" w:rsidRDefault="006C657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C6579" w:rsidRDefault="009A6088">
      <w:pPr>
        <w:pStyle w:val="a5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>
        <w:rPr>
          <w:rStyle w:val="FontStyle46"/>
          <w:sz w:val="28"/>
          <w:szCs w:val="28"/>
        </w:rPr>
        <w:t xml:space="preserve"> целях уточнения </w:t>
      </w:r>
      <w:r w:rsidR="00BA034B">
        <w:rPr>
          <w:rStyle w:val="FontStyle46"/>
          <w:sz w:val="28"/>
          <w:szCs w:val="28"/>
        </w:rPr>
        <w:t>финансирования в рамках</w:t>
      </w:r>
      <w:r>
        <w:rPr>
          <w:rStyle w:val="FontStyle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муниципального образования Апшеронский район «Поддержка социально ориентированных некоммерческих организаций» </w:t>
      </w:r>
      <w:r w:rsidR="00EF06D4">
        <w:rPr>
          <w:rStyle w:val="FontStyle46"/>
          <w:sz w:val="28"/>
          <w:szCs w:val="28"/>
        </w:rPr>
        <w:t>в 2019-2022</w:t>
      </w:r>
      <w:r>
        <w:rPr>
          <w:rStyle w:val="FontStyle46"/>
          <w:sz w:val="28"/>
          <w:szCs w:val="28"/>
        </w:rPr>
        <w:t xml:space="preserve"> год</w:t>
      </w:r>
      <w:r w:rsidR="00BA034B">
        <w:rPr>
          <w:rStyle w:val="FontStyle46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C6579" w:rsidRPr="00DD29D4" w:rsidRDefault="00A568D5" w:rsidP="00132BE3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68D5">
        <w:rPr>
          <w:rStyle w:val="FontStyle16"/>
          <w:color w:val="FFFFFF" w:themeColor="background1"/>
          <w:sz w:val="28"/>
          <w:szCs w:val="28"/>
        </w:rPr>
        <w:t>_</w:t>
      </w:r>
      <w:r w:rsidR="00DD29D4">
        <w:rPr>
          <w:rStyle w:val="FontStyle16"/>
          <w:sz w:val="28"/>
          <w:szCs w:val="28"/>
        </w:rPr>
        <w:t>Внести</w:t>
      </w:r>
      <w:proofErr w:type="spellEnd"/>
      <w:r w:rsidR="00DD29D4">
        <w:rPr>
          <w:rStyle w:val="FontStyle16"/>
          <w:sz w:val="28"/>
          <w:szCs w:val="28"/>
        </w:rPr>
        <w:t xml:space="preserve"> </w:t>
      </w:r>
      <w:r w:rsidR="00DD29D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DD29D4">
        <w:rPr>
          <w:rStyle w:val="FontStyle16"/>
          <w:sz w:val="28"/>
          <w:szCs w:val="28"/>
        </w:rPr>
        <w:t xml:space="preserve"> в постановление администрации муниципального образования Апшеронский район от </w:t>
      </w:r>
      <w:r w:rsidR="00AA71BF">
        <w:rPr>
          <w:rStyle w:val="FontStyle16"/>
          <w:sz w:val="28"/>
          <w:szCs w:val="28"/>
        </w:rPr>
        <w:t xml:space="preserve">03 декабря 2014 года № 1589 </w:t>
      </w:r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>«Об утв</w:t>
      </w:r>
      <w:r w:rsidR="00AA71BF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муниципальной программы муниципального образования Апшеронский район «Поддержка социально ориентированных некоммерческих организаций»</w:t>
      </w:r>
      <w:r w:rsidR="00DD29D4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Программа), изложив приложение «Муниципальная программа муниципального образования Апшерон</w:t>
      </w:r>
      <w:r w:rsidR="008414D1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 «Поддержка социально</w:t>
      </w:r>
      <w:r w:rsidR="00DD29D4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ориентированных некоммерческих организаций» в новой редакции (прилагается)</w:t>
      </w:r>
      <w:r w:rsidR="00DD2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1BF" w:rsidRDefault="00DD29D4" w:rsidP="008414D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ab/>
        <w:t>2.</w:t>
      </w:r>
      <w:r w:rsidR="00A568D5" w:rsidRPr="00A568D5">
        <w:rPr>
          <w:rStyle w:val="FontStyle16"/>
          <w:color w:val="FFFFFF" w:themeColor="background1"/>
          <w:sz w:val="28"/>
          <w:szCs w:val="28"/>
        </w:rPr>
        <w:t>_</w:t>
      </w:r>
      <w:r w:rsidR="00BA034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</w:t>
      </w:r>
      <w:r w:rsidR="009A6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</w:t>
      </w:r>
      <w:r w:rsidR="00B604C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 w:rsidR="00BA0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08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администрации муниципального образования Апшеронский район (Большакова) настоящее постановление разместить в сети Интернет на официальном сайте органов местного самоуправления муниципального образования Апшеронский район</w:t>
      </w:r>
      <w:r w:rsidR="009A6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66E" w:rsidRDefault="008C266E" w:rsidP="008414D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Признать утратившим силу:</w:t>
      </w:r>
    </w:p>
    <w:p w:rsidR="008C266E" w:rsidRDefault="00A568D5" w:rsidP="008414D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proofErr w:type="spellStart"/>
      <w:r w:rsidRPr="00A568D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8C266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spellEnd"/>
      <w:r w:rsidR="008C26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A27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</w:t>
      </w:r>
      <w:r w:rsidR="00EF06D4">
        <w:rPr>
          <w:rFonts w:ascii="Times New Roman" w:hAnsi="Times New Roman" w:cs="Times New Roman"/>
          <w:color w:val="000000"/>
          <w:sz w:val="28"/>
          <w:szCs w:val="28"/>
        </w:rPr>
        <w:t>азования Апшеронский район от 20 февраля 2019 года № 83</w:t>
      </w:r>
      <w:r w:rsidR="008A279B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муниципального образования Апшеронский район от </w:t>
      </w:r>
      <w:r w:rsidR="008A279B">
        <w:rPr>
          <w:rStyle w:val="FontStyle16"/>
          <w:sz w:val="28"/>
          <w:szCs w:val="28"/>
        </w:rPr>
        <w:t xml:space="preserve">03 декабря 2014 года № 1589 </w:t>
      </w:r>
      <w:r w:rsidR="008A279B">
        <w:rPr>
          <w:rFonts w:ascii="Times New Roman" w:hAnsi="Times New Roman" w:cs="Times New Roman"/>
          <w:color w:val="000000" w:themeColor="text1"/>
          <w:sz w:val="28"/>
          <w:szCs w:val="28"/>
        </w:rPr>
        <w:t>«Об утв</w:t>
      </w:r>
      <w:r w:rsidR="008A279B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муниципальной программы муниципального образования Апшеронский район «Поддержка социально ориентированных некоммерческих организаций»</w:t>
      </w:r>
      <w:r w:rsidR="008A27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279B" w:rsidRDefault="008A279B" w:rsidP="008414D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</w:t>
      </w:r>
      <w:proofErr w:type="spellStart"/>
      <w:r w:rsidR="00A568D5" w:rsidRPr="00A568D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</w:t>
      </w:r>
      <w:r w:rsidR="00EF06D4">
        <w:rPr>
          <w:rFonts w:ascii="Times New Roman" w:hAnsi="Times New Roman" w:cs="Times New Roman"/>
          <w:color w:val="000000"/>
          <w:sz w:val="28"/>
          <w:szCs w:val="28"/>
        </w:rPr>
        <w:t>азования Апшеронский район от 24 июня 2019 года № 375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муниципального образования Апшеронский район от </w:t>
      </w:r>
      <w:r>
        <w:rPr>
          <w:rStyle w:val="FontStyle16"/>
          <w:sz w:val="28"/>
          <w:szCs w:val="28"/>
        </w:rPr>
        <w:t xml:space="preserve">03 декабря 2014 года № 1589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</w:t>
      </w:r>
      <w:r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муниципальной программы муниципального образования Апшеронский район «Поддержка социально ориентированных некоммерческих организаций»</w:t>
      </w:r>
      <w:r w:rsidR="00EF06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06D4" w:rsidRPr="008A279B" w:rsidRDefault="00EF06D4" w:rsidP="008414D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proofErr w:type="spellStart"/>
      <w:r w:rsidRPr="00A568D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Апшеронский район от 29 октября 2019 года № 681 «О внесении изменений в постановление администрации муниципального образования Апшеронский район от </w:t>
      </w:r>
      <w:r>
        <w:rPr>
          <w:rStyle w:val="FontStyle16"/>
          <w:sz w:val="28"/>
          <w:szCs w:val="28"/>
        </w:rPr>
        <w:t xml:space="preserve">03 декабря 2014 года № 1589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</w:t>
      </w:r>
      <w:r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муниципальной программы муниципального образования Апшеронский район «Поддержка социально ориентированных некоммерческих организаций»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1BF" w:rsidRDefault="008A279B" w:rsidP="00132BE3">
      <w:pPr>
        <w:pStyle w:val="10"/>
        <w:tabs>
          <w:tab w:val="left" w:pos="0"/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  <w:r w:rsidR="00A568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68D5" w:rsidRPr="00A568D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Start"/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</w:t>
      </w:r>
      <w:r w:rsidR="00F7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заместителя главы </w:t>
      </w:r>
      <w:r w:rsidR="00F77FF0">
        <w:rPr>
          <w:rStyle w:val="FontStyle16"/>
          <w:sz w:val="28"/>
          <w:szCs w:val="28"/>
        </w:rPr>
        <w:t xml:space="preserve">муниципального образования Апшеронский район </w:t>
      </w:r>
      <w:r w:rsidR="00EF06D4">
        <w:rPr>
          <w:rStyle w:val="FontStyle16"/>
          <w:sz w:val="28"/>
          <w:szCs w:val="28"/>
        </w:rPr>
        <w:t>Е.В.Харченко</w:t>
      </w:r>
      <w:r w:rsidR="00F77FF0">
        <w:rPr>
          <w:rStyle w:val="FontStyle16"/>
          <w:sz w:val="28"/>
          <w:szCs w:val="28"/>
        </w:rPr>
        <w:t>.</w:t>
      </w:r>
    </w:p>
    <w:p w:rsidR="00F77FF0" w:rsidRPr="008414D1" w:rsidRDefault="00132BE3" w:rsidP="00CA532E">
      <w:pPr>
        <w:pStyle w:val="Style7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8A279B">
        <w:rPr>
          <w:rFonts w:eastAsia="Times New Roman"/>
          <w:color w:val="000000"/>
          <w:sz w:val="28"/>
          <w:szCs w:val="28"/>
        </w:rPr>
        <w:t>5</w:t>
      </w:r>
      <w:r w:rsidR="00DD29D4">
        <w:rPr>
          <w:rFonts w:eastAsia="Times New Roman"/>
          <w:color w:val="000000"/>
          <w:sz w:val="28"/>
          <w:szCs w:val="28"/>
        </w:rPr>
        <w:t>.</w:t>
      </w:r>
      <w:r w:rsidR="00A568D5" w:rsidRPr="00A568D5">
        <w:rPr>
          <w:rFonts w:eastAsia="Times New Roman"/>
          <w:color w:val="FFFFFF" w:themeColor="background1"/>
          <w:sz w:val="28"/>
          <w:szCs w:val="28"/>
        </w:rPr>
        <w:t>_</w:t>
      </w:r>
      <w:r w:rsidR="00F77FF0">
        <w:rPr>
          <w:sz w:val="28"/>
          <w:szCs w:val="28"/>
        </w:rPr>
        <w:t xml:space="preserve">Настоящее постановление вступает в силу </w:t>
      </w:r>
      <w:r w:rsidR="00B604C1">
        <w:rPr>
          <w:sz w:val="28"/>
          <w:szCs w:val="28"/>
        </w:rPr>
        <w:t>со дня его подписания.</w:t>
      </w:r>
    </w:p>
    <w:p w:rsidR="008414D1" w:rsidRDefault="008414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32E" w:rsidRDefault="00CA5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79" w:rsidRDefault="001E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A60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6C6579" w:rsidRDefault="009A6088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Апшеронский район                                                  </w:t>
      </w:r>
      <w:r w:rsidR="00A5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A568D5">
        <w:rPr>
          <w:rFonts w:ascii="Times New Roman" w:hAnsi="Times New Roman" w:cs="Times New Roman"/>
          <w:color w:val="000000" w:themeColor="text1"/>
          <w:sz w:val="28"/>
          <w:szCs w:val="28"/>
        </w:rPr>
        <w:t>О.Г.Цыпкин</w:t>
      </w:r>
      <w:proofErr w:type="spellEnd"/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95"/>
        <w:gridCol w:w="4252"/>
      </w:tblGrid>
      <w:tr w:rsidR="0065565B" w:rsidTr="00294854">
        <w:tc>
          <w:tcPr>
            <w:tcW w:w="5495" w:type="dxa"/>
            <w:shd w:val="clear" w:color="auto" w:fill="auto"/>
          </w:tcPr>
          <w:p w:rsidR="0065565B" w:rsidRDefault="0065565B" w:rsidP="00294854">
            <w:pPr>
              <w:snapToGrid w:val="0"/>
              <w:spacing w:after="0" w:line="228" w:lineRule="auto"/>
              <w:ind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5565B" w:rsidRDefault="0065565B" w:rsidP="002948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28.01.2020 № 29</w:t>
            </w:r>
          </w:p>
          <w:p w:rsidR="0065565B" w:rsidRDefault="0065565B" w:rsidP="00294854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65B" w:rsidRDefault="0065565B" w:rsidP="00294854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65B" w:rsidRDefault="0065565B" w:rsidP="00294854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65565B" w:rsidRDefault="0065565B" w:rsidP="00294854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65565B" w:rsidRDefault="0065565B" w:rsidP="00294854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03.12.2014 №1589</w:t>
            </w:r>
          </w:p>
          <w:p w:rsidR="0065565B" w:rsidRDefault="0065565B" w:rsidP="00294854">
            <w:pPr>
              <w:pStyle w:val="af2"/>
              <w:ind w:left="-108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  <w:p w:rsidR="0065565B" w:rsidRDefault="0065565B" w:rsidP="00294854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28.01.2020 №29)»</w:t>
            </w:r>
          </w:p>
        </w:tc>
      </w:tr>
    </w:tbl>
    <w:p w:rsidR="0065565B" w:rsidRDefault="0065565B" w:rsidP="0065565B">
      <w:pPr>
        <w:spacing w:before="280" w:after="280"/>
        <w:jc w:val="center"/>
        <w:rPr>
          <w:rFonts w:ascii="Times New Roman" w:eastAsia="Times New Roman" w:hAnsi="Times New Roman"/>
          <w:sz w:val="18"/>
          <w:szCs w:val="28"/>
        </w:rPr>
      </w:pPr>
    </w:p>
    <w:p w:rsidR="0065565B" w:rsidRDefault="0065565B" w:rsidP="0065565B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65565B" w:rsidRDefault="0065565B" w:rsidP="0065565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65565B" w:rsidRDefault="0065565B" w:rsidP="0065565B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565B" w:rsidRDefault="0065565B" w:rsidP="0065565B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65565B" w:rsidRDefault="0065565B" w:rsidP="0065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140"/>
        <w:jc w:val="center"/>
      </w:pPr>
      <w:r>
        <w:rPr>
          <w:rFonts w:ascii="Times New Roman" w:hAnsi="Times New Roman"/>
          <w:sz w:val="28"/>
          <w:szCs w:val="28"/>
        </w:rPr>
        <w:t>ПАСПОРТ</w:t>
      </w:r>
    </w:p>
    <w:p w:rsidR="0065565B" w:rsidRDefault="0065565B" w:rsidP="0065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5565B" w:rsidRDefault="0065565B" w:rsidP="0065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</w:pPr>
      <w:r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65565B" w:rsidRDefault="0065565B" w:rsidP="0065565B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ориентированных</w:t>
      </w:r>
      <w:proofErr w:type="gramEnd"/>
    </w:p>
    <w:p w:rsidR="0065565B" w:rsidRDefault="0065565B" w:rsidP="0065565B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65565B" w:rsidRDefault="0065565B" w:rsidP="00655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15"/>
        <w:gridCol w:w="5835"/>
      </w:tblGrid>
      <w:tr w:rsidR="0065565B" w:rsidTr="0029485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65565B" w:rsidRDefault="0065565B" w:rsidP="00294854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65565B" w:rsidRDefault="0065565B" w:rsidP="00294854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33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организационной работы администрации муниципального образования Апшеронский район</w:t>
            </w:r>
          </w:p>
        </w:tc>
      </w:tr>
      <w:tr w:rsidR="0065565B" w:rsidTr="00294854">
        <w:trPr>
          <w:trHeight w:val="45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65565B" w:rsidTr="0029485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5565B" w:rsidTr="0029485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65565B" w:rsidTr="00294854">
        <w:trPr>
          <w:trHeight w:val="7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Ведомственные </w:t>
            </w:r>
          </w:p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65565B" w:rsidRDefault="0065565B" w:rsidP="00294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5B" w:rsidTr="00294854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</w:p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партнерских отношений между администрацией муниципального образования Апшеронский район и социально ориентированными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скими организациями для решения социальных проблем населения</w:t>
            </w:r>
          </w:p>
        </w:tc>
      </w:tr>
      <w:tr w:rsidR="0065565B" w:rsidTr="0029485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Апшеронском районе и вовлечение граждан в эту деятельность</w:t>
            </w:r>
          </w:p>
        </w:tc>
      </w:tr>
      <w:tr w:rsidR="0065565B" w:rsidTr="0029485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вовлеченных в патриотическое воспитание</w:t>
            </w:r>
          </w:p>
          <w:p w:rsidR="0065565B" w:rsidRDefault="0065565B" w:rsidP="002948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которым была оказана медицинская, социальная, профессиональная реабилитация, обеспечение их трудовой занятостью, информационное обеспечение, бытовое обеспечение</w:t>
            </w:r>
          </w:p>
          <w:p w:rsidR="0065565B" w:rsidRDefault="0065565B" w:rsidP="002948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число лиц, вовлеченных в деятельность по пропаганде здорового образа жизни</w:t>
            </w:r>
          </w:p>
          <w:p w:rsidR="0065565B" w:rsidRDefault="0065565B" w:rsidP="002948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количество социально ориентированных некоммерческих организаций, которым оказана государственная поддержка в форме финансовой поддержки</w:t>
            </w:r>
          </w:p>
          <w:p w:rsidR="0065565B" w:rsidRDefault="0065565B" w:rsidP="0029485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      </w:r>
          </w:p>
        </w:tc>
      </w:tr>
      <w:tr w:rsidR="0065565B" w:rsidTr="0029485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  <w:p w:rsidR="0065565B" w:rsidRPr="00227690" w:rsidRDefault="0065565B" w:rsidP="00294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реализации: 2019-2022 годы</w:t>
            </w:r>
          </w:p>
        </w:tc>
      </w:tr>
      <w:tr w:rsidR="0065565B" w:rsidTr="0029485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pStyle w:val="a9"/>
            </w:pPr>
            <w:r>
              <w:t xml:space="preserve">объем </w:t>
            </w:r>
            <w:proofErr w:type="gramStart"/>
            <w:r>
              <w:t>финансовых ресурсов, предусмотренных на реализацию муниципальной программы составит</w:t>
            </w:r>
            <w:proofErr w:type="gramEnd"/>
            <w:r>
              <w:t xml:space="preserve"> 2099,6 тыс. рублей, в том числе:</w:t>
            </w:r>
          </w:p>
          <w:p w:rsidR="0065565B" w:rsidRDefault="0065565B" w:rsidP="00294854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1026,4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5565B" w:rsidRDefault="0065565B" w:rsidP="002948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–1073,2 тысяч рублей</w:t>
            </w:r>
          </w:p>
          <w:p w:rsidR="0065565B" w:rsidRDefault="0065565B" w:rsidP="002948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тысяч рублей</w:t>
            </w:r>
          </w:p>
          <w:p w:rsidR="0065565B" w:rsidRDefault="0065565B" w:rsidP="002948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тысяч рублей</w:t>
            </w:r>
          </w:p>
          <w:p w:rsidR="0065565B" w:rsidRPr="00D3711B" w:rsidRDefault="0065565B" w:rsidP="00294854">
            <w:pPr>
              <w:spacing w:after="0"/>
              <w:jc w:val="both"/>
              <w:rPr>
                <w:sz w:val="14"/>
              </w:rPr>
            </w:pPr>
          </w:p>
          <w:p w:rsidR="0065565B" w:rsidRDefault="0065565B" w:rsidP="00294854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районного бюджета 2099,6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65565B" w:rsidRDefault="0065565B" w:rsidP="00294854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1026,4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5565B" w:rsidRDefault="0065565B" w:rsidP="002948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–1073,2 тысяч рублей</w:t>
            </w:r>
          </w:p>
          <w:p w:rsidR="0065565B" w:rsidRDefault="0065565B" w:rsidP="002948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тысяч рублей</w:t>
            </w:r>
          </w:p>
          <w:p w:rsidR="0065565B" w:rsidRPr="008F7BDA" w:rsidRDefault="0065565B" w:rsidP="002948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тысяч рублей</w:t>
            </w:r>
          </w:p>
        </w:tc>
      </w:tr>
    </w:tbl>
    <w:p w:rsidR="0065565B" w:rsidRDefault="0065565B" w:rsidP="0065565B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rPr>
          <w:rFonts w:ascii="Times New Roman" w:eastAsia="Times New Roman" w:hAnsi="Times New Roman"/>
          <w:b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1. Характеристика текущего состояния и основные проблемы в сфере поддержки социально ориентированных некоммерческих организаций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65565B" w:rsidRDefault="0065565B" w:rsidP="006556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565B" w:rsidRDefault="0065565B" w:rsidP="0065565B">
      <w:pPr>
        <w:pStyle w:val="af2"/>
        <w:ind w:firstLine="70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настоящее время социально ориентированные некоммерческие организации (СО НКО) являются выразителями общественного мнения отдельных групп общества и способны организованно участвовать в решении вопросов, касающихся жизнедеятельности общества. Прямое участие СО НКО в мероприятиях позволяет улучшить уровень жизни населения, защитить права, свободы и законные интересы граждан, обеспечить социальную и политическую стабильность, а также способствует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65565B" w:rsidRDefault="0065565B" w:rsidP="0065565B">
      <w:pPr>
        <w:pStyle w:val="af2"/>
        <w:ind w:firstLine="70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Особую актуальность приобретает необходимость развития долгосрочных взаимоотношений муниципалитета и СО НКО как равноправных субъектов взаимодействия в целях объединения усилий для решения задач социально-экономического развития муниципального образования Апшеронский район. </w:t>
      </w:r>
    </w:p>
    <w:p w:rsidR="0065565B" w:rsidRDefault="0065565B" w:rsidP="0065565B">
      <w:pPr>
        <w:pStyle w:val="af2"/>
        <w:ind w:firstLine="708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Настоящая Программа позволяет сформировать систему оказания мер поддержки </w:t>
      </w:r>
      <w:r>
        <w:rPr>
          <w:rFonts w:ascii="Times New Roman" w:hAnsi="Times New Roman"/>
          <w:sz w:val="28"/>
          <w:szCs w:val="28"/>
        </w:rPr>
        <w:t>Апшеронской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совершенствовать механизм взаимодействия с органами местного самоуправления для решения задач муниципального образования Апшеронский район, </w:t>
      </w:r>
      <w:r>
        <w:rPr>
          <w:rFonts w:ascii="Times New Roman" w:hAnsi="Times New Roman"/>
          <w:sz w:val="28"/>
          <w:szCs w:val="28"/>
        </w:rPr>
        <w:t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слепых», Апшеронской районной организации Краснодарской краевой организации общероссийской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организации «Всероссийское общество инвалидов» и Апшеронскому районному казачьему обществу </w:t>
      </w:r>
      <w:proofErr w:type="spellStart"/>
      <w:r>
        <w:rPr>
          <w:rFonts w:ascii="Times New Roman" w:hAnsi="Times New Roman"/>
          <w:sz w:val="28"/>
          <w:szCs w:val="28"/>
        </w:rPr>
        <w:t>Майкопского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казачьего общества Кубанского войскового казачьего общества.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</w:p>
    <w:p w:rsidR="0065565B" w:rsidRDefault="0065565B" w:rsidP="0065565B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С целью оптимизации взаимодействия органов местного самоуправления и общественных объединений администрация муниципального образования Апшеронский район намерена продолжать и совершенствовать работу по оказанию финансовой поддержки не только общественным организациям ветеранской направленности, но и другим социально ориентированным некоммерческим организациям.</w:t>
      </w:r>
    </w:p>
    <w:p w:rsidR="0065565B" w:rsidRDefault="0065565B" w:rsidP="0065565B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lastRenderedPageBreak/>
        <w:t>Институты гражданского общества – надёжный проводник обратной связи от населения к власти, при их помощи государственные органы, органы местного самоуправления получают информацию об эффективности или неэффективности своих действий и реакции общества на них.</w:t>
      </w:r>
    </w:p>
    <w:p w:rsidR="0065565B" w:rsidRDefault="0065565B" w:rsidP="0065565B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 xml:space="preserve">Реализация настоящей Программы позволит создать условия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65565B" w:rsidRDefault="0065565B" w:rsidP="0065565B">
      <w:pPr>
        <w:pStyle w:val="ad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поддержки инициатив общественных объединений, действующих на территории муниципального образования Апшеронский район, направленных на социальную поддержку и защиту граждан, содействие реализации прав и свобод граждан, обеспечение социальной и политической стабильности населения муниципального образования Апшеронский район;                    </w:t>
      </w:r>
    </w:p>
    <w:p w:rsidR="0065565B" w:rsidRDefault="0065565B" w:rsidP="0065565B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 xml:space="preserve">стимулирование и использование инициатив, перспективных предложений социально ориентированных некоммерческих организаций для решения социально значимых проблем; </w:t>
      </w:r>
    </w:p>
    <w:p w:rsidR="0065565B" w:rsidRDefault="0065565B" w:rsidP="0065565B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обеспечение информированности населения о деятельности различных институтов гражданского общества;</w:t>
      </w:r>
    </w:p>
    <w:p w:rsidR="0065565B" w:rsidRDefault="0065565B" w:rsidP="0065565B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патриотического воспитания молодёжи на основе историко-культурных традиций ветеранских общественных организаций муниципального образования Апшеронский район;</w:t>
      </w:r>
    </w:p>
    <w:p w:rsidR="0065565B" w:rsidRDefault="0065565B" w:rsidP="0065565B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поддержания стабильной социально-политической обстановки и позитивного имиджа муниципального образования Апшеронский район.</w:t>
      </w:r>
    </w:p>
    <w:p w:rsidR="0065565B" w:rsidRDefault="0065565B" w:rsidP="0065565B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Без использования программно-целевого метода, позволяющего осуществлять и финансировать реальную поддержку некоммерческих организаций, а также создавать и поддерживать инфраструктуру для деятельности СО НКО, реализация полномочий по поддержке СО НКО в полной мере невозможна.</w:t>
      </w:r>
    </w:p>
    <w:p w:rsidR="0065565B" w:rsidRDefault="0065565B" w:rsidP="0065565B">
      <w:pPr>
        <w:pStyle w:val="ConsPlusNormal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партнерских отношений между администрацией муниципального образования Апшеронский район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 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социальных проблем населения.</w:t>
      </w:r>
    </w:p>
    <w:p w:rsidR="0065565B" w:rsidRDefault="0065565B" w:rsidP="0065565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65565B" w:rsidRDefault="0065565B" w:rsidP="0065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5565B" w:rsidRDefault="0065565B" w:rsidP="006556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/>
          <w:color w:val="000000"/>
          <w:sz w:val="28"/>
          <w:szCs w:val="28"/>
        </w:rPr>
        <w:t>развитие партнерских отношений между администрацией муниципального образования Апшеронский район и социально ориентированными некоммерческими организациями для решения социальных проблем населения.</w:t>
      </w:r>
    </w:p>
    <w:p w:rsidR="0065565B" w:rsidRDefault="0065565B" w:rsidP="0065565B">
      <w:pPr>
        <w:spacing w:after="0" w:line="352" w:lineRule="atLeast"/>
        <w:ind w:firstLine="709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программы заключаются в </w:t>
      </w:r>
      <w:r>
        <w:rPr>
          <w:rFonts w:ascii="Times New Roman" w:hAnsi="Times New Roman"/>
          <w:sz w:val="28"/>
          <w:szCs w:val="28"/>
        </w:rPr>
        <w:t xml:space="preserve">муниципальной поддержке общественно полезных программ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 НКО</w:t>
      </w:r>
      <w:r>
        <w:rPr>
          <w:rFonts w:ascii="Times New Roman" w:hAnsi="Times New Roman"/>
          <w:sz w:val="28"/>
          <w:szCs w:val="28"/>
        </w:rPr>
        <w:t xml:space="preserve">, направленных на развитие </w:t>
      </w:r>
      <w:r>
        <w:rPr>
          <w:rFonts w:ascii="Times New Roman" w:hAnsi="Times New Roman"/>
          <w:sz w:val="28"/>
          <w:szCs w:val="28"/>
        </w:rPr>
        <w:lastRenderedPageBreak/>
        <w:t>общественных инициатив по решению социальных проблем в Апшеронском районе и вовлечению граждан в эту деятельность</w:t>
      </w:r>
    </w:p>
    <w:p w:rsidR="0065565B" w:rsidRDefault="0065565B" w:rsidP="006556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программы: 2019-2022 годы.</w:t>
      </w:r>
    </w:p>
    <w:p w:rsidR="0065565B" w:rsidRDefault="0065565B" w:rsidP="006556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Выделение отдельных этапов реализации муниципальной программы не предусматривается.</w:t>
      </w:r>
    </w:p>
    <w:p w:rsidR="0065565B" w:rsidRDefault="0065565B" w:rsidP="006556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Методика расчета целевого показателя «Количество социально ориентированных некоммерческих организаций, которым оказана государственная поддержка в форме финансовой поддержки» муниципальной программы установлена решением Совета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деятельность в муниципальном образовании Апшеронский район». </w:t>
      </w:r>
    </w:p>
    <w:p w:rsidR="0065565B" w:rsidRDefault="0065565B" w:rsidP="006556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Целевые показатели основного мероприятия «Оказание финансовой поддержки социально ориентированным некоммерческим организациям»:</w:t>
      </w:r>
    </w:p>
    <w:p w:rsidR="0065565B" w:rsidRDefault="0065565B" w:rsidP="006556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число граждан, которым была оказана медицинская, социальная, профессиональная реабилитация, обеспечение их трудовой занятостью, информационное обеспечение, бытовое обеспечение;</w:t>
      </w:r>
    </w:p>
    <w:p w:rsidR="0065565B" w:rsidRDefault="0065565B" w:rsidP="006556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число граждан, вовлеченных в патриотическое воспитание;</w:t>
      </w:r>
    </w:p>
    <w:p w:rsidR="0065565B" w:rsidRDefault="0065565B" w:rsidP="006556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число лиц, вовлеченных в деятельность по пропаганде здорового образа жизни;</w:t>
      </w:r>
    </w:p>
    <w:p w:rsidR="0065565B" w:rsidRDefault="0065565B" w:rsidP="006556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- 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</w:r>
    </w:p>
    <w:p w:rsidR="0065565B" w:rsidRDefault="0065565B" w:rsidP="006556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рассчитываются на основе анализа отчетов о </w:t>
      </w:r>
      <w:r>
        <w:rPr>
          <w:rFonts w:ascii="Times New Roman" w:hAnsi="Times New Roman"/>
          <w:sz w:val="28"/>
          <w:szCs w:val="28"/>
        </w:rPr>
        <w:t xml:space="preserve"> достижении значений показателей результативности в рамках реализации общественно полезных программ социально ориентированными некоммерческими организациями за прошедший год.</w:t>
      </w: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Целевые показатели муниципальной программы приведены в</w:t>
      </w:r>
      <w:r>
        <w:rPr>
          <w:rFonts w:ascii="Times New Roman" w:eastAsia="Times New Roman" w:hAnsi="Times New Roman"/>
          <w:sz w:val="28"/>
          <w:szCs w:val="28"/>
        </w:rPr>
        <w:t xml:space="preserve"> таблице №1.</w:t>
      </w: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rPr>
          <w:rFonts w:ascii="Times New Roman" w:hAnsi="Times New Roman" w:cs="Times New Roman"/>
          <w:sz w:val="28"/>
          <w:szCs w:val="28"/>
        </w:rPr>
        <w:sectPr w:rsidR="0065565B" w:rsidSect="00D8586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565B" w:rsidRDefault="0065565B" w:rsidP="0065565B">
      <w:pPr>
        <w:spacing w:after="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№1</w:t>
      </w:r>
    </w:p>
    <w:p w:rsidR="0065565B" w:rsidRDefault="0065565B" w:rsidP="00655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565B" w:rsidRDefault="0065565B" w:rsidP="0065565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65565B" w:rsidRDefault="0065565B" w:rsidP="0065565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565B" w:rsidRDefault="0065565B" w:rsidP="0065565B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101"/>
        <w:gridCol w:w="7229"/>
        <w:gridCol w:w="1276"/>
        <w:gridCol w:w="1134"/>
        <w:gridCol w:w="850"/>
        <w:gridCol w:w="992"/>
        <w:gridCol w:w="1134"/>
        <w:gridCol w:w="851"/>
      </w:tblGrid>
      <w:tr w:rsidR="0065565B" w:rsidTr="00294854">
        <w:trPr>
          <w:cantSplit/>
        </w:trPr>
        <w:tc>
          <w:tcPr>
            <w:tcW w:w="1101" w:type="dxa"/>
            <w:vMerge w:val="restart"/>
          </w:tcPr>
          <w:p w:rsidR="0065565B" w:rsidRPr="008764F2" w:rsidRDefault="0065565B" w:rsidP="00294854">
            <w:pPr>
              <w:jc w:val="center"/>
            </w:pPr>
            <w:r w:rsidRPr="008764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64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64F2">
              <w:rPr>
                <w:sz w:val="28"/>
                <w:szCs w:val="28"/>
              </w:rPr>
              <w:t>/</w:t>
            </w:r>
            <w:proofErr w:type="spellStart"/>
            <w:r w:rsidRPr="008764F2">
              <w:rPr>
                <w:sz w:val="28"/>
                <w:szCs w:val="28"/>
              </w:rPr>
              <w:t>п</w:t>
            </w:r>
            <w:proofErr w:type="spellEnd"/>
          </w:p>
          <w:p w:rsidR="0065565B" w:rsidRPr="008764F2" w:rsidRDefault="0065565B" w:rsidP="00294854">
            <w:pPr>
              <w:jc w:val="center"/>
              <w:rPr>
                <w:sz w:val="28"/>
                <w:szCs w:val="28"/>
              </w:rPr>
            </w:pPr>
          </w:p>
          <w:p w:rsidR="0065565B" w:rsidRPr="008764F2" w:rsidRDefault="0065565B" w:rsidP="00294854">
            <w:pPr>
              <w:jc w:val="center"/>
            </w:pPr>
          </w:p>
        </w:tc>
        <w:tc>
          <w:tcPr>
            <w:tcW w:w="7229" w:type="dxa"/>
            <w:vMerge w:val="restart"/>
          </w:tcPr>
          <w:p w:rsidR="0065565B" w:rsidRPr="008764F2" w:rsidRDefault="0065565B" w:rsidP="00294854">
            <w:pPr>
              <w:jc w:val="center"/>
            </w:pPr>
            <w:r w:rsidRPr="008764F2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5565B" w:rsidRPr="008764F2" w:rsidRDefault="0065565B" w:rsidP="00294854">
            <w:pPr>
              <w:jc w:val="center"/>
            </w:pPr>
            <w:r w:rsidRPr="008764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5565B" w:rsidRPr="008764F2" w:rsidRDefault="0065565B" w:rsidP="00294854">
            <w:pPr>
              <w:jc w:val="center"/>
            </w:pPr>
            <w:r w:rsidRPr="008764F2">
              <w:rPr>
                <w:sz w:val="28"/>
                <w:szCs w:val="28"/>
              </w:rPr>
              <w:t>Статус</w:t>
            </w:r>
          </w:p>
          <w:p w:rsidR="0065565B" w:rsidRPr="00A11373" w:rsidRDefault="0065565B" w:rsidP="00294854">
            <w:pPr>
              <w:jc w:val="center"/>
            </w:pPr>
          </w:p>
        </w:tc>
        <w:tc>
          <w:tcPr>
            <w:tcW w:w="3827" w:type="dxa"/>
            <w:gridSpan w:val="4"/>
          </w:tcPr>
          <w:p w:rsidR="0065565B" w:rsidRDefault="0065565B" w:rsidP="00294854">
            <w:pPr>
              <w:jc w:val="center"/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65565B" w:rsidTr="00294854">
        <w:tc>
          <w:tcPr>
            <w:tcW w:w="1101" w:type="dxa"/>
            <w:vMerge/>
          </w:tcPr>
          <w:p w:rsidR="0065565B" w:rsidRDefault="0065565B" w:rsidP="00294854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65565B" w:rsidRDefault="0065565B" w:rsidP="002948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565B" w:rsidRDefault="0065565B" w:rsidP="0029485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5565B" w:rsidRDefault="0065565B" w:rsidP="002948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65565B" w:rsidTr="00294854">
        <w:tc>
          <w:tcPr>
            <w:tcW w:w="110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565B" w:rsidTr="00294854">
        <w:tc>
          <w:tcPr>
            <w:tcW w:w="1101" w:type="dxa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6" w:type="dxa"/>
            <w:gridSpan w:val="7"/>
          </w:tcPr>
          <w:p w:rsidR="0065565B" w:rsidRDefault="0065565B" w:rsidP="00294854">
            <w:pPr>
              <w:jc w:val="center"/>
            </w:pPr>
            <w:r>
              <w:rPr>
                <w:b/>
                <w:sz w:val="28"/>
                <w:szCs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  <w:szCs w:val="28"/>
              </w:rPr>
              <w:t xml:space="preserve">Поддержка социально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ориентированных</w:t>
            </w:r>
            <w:proofErr w:type="gramEnd"/>
          </w:p>
          <w:p w:rsidR="0065565B" w:rsidRDefault="0065565B" w:rsidP="00294854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некоммерческих организаций</w:t>
            </w:r>
            <w:r>
              <w:rPr>
                <w:b/>
                <w:sz w:val="28"/>
                <w:szCs w:val="28"/>
              </w:rPr>
              <w:t>»</w:t>
            </w:r>
          </w:p>
          <w:p w:rsidR="0065565B" w:rsidRPr="003E2E50" w:rsidRDefault="0065565B" w:rsidP="00294854">
            <w:pPr>
              <w:widowControl w:val="0"/>
              <w:autoSpaceDE w:val="0"/>
              <w:jc w:val="center"/>
            </w:pPr>
          </w:p>
        </w:tc>
      </w:tr>
      <w:tr w:rsidR="0065565B" w:rsidRPr="003E2E50" w:rsidTr="00294854">
        <w:tc>
          <w:tcPr>
            <w:tcW w:w="1101" w:type="dxa"/>
          </w:tcPr>
          <w:p w:rsidR="0065565B" w:rsidRPr="003E2E50" w:rsidRDefault="0065565B" w:rsidP="00294854">
            <w:pPr>
              <w:widowControl w:val="0"/>
              <w:autoSpaceDE w:val="0"/>
              <w:jc w:val="center"/>
            </w:pPr>
            <w:r w:rsidRPr="003E2E50">
              <w:rPr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65565B" w:rsidRPr="003E2E50" w:rsidRDefault="0065565B" w:rsidP="00294854">
            <w:pPr>
              <w:widowControl w:val="0"/>
              <w:autoSpaceDE w:val="0"/>
            </w:pPr>
            <w:r w:rsidRPr="003E2E50">
              <w:rPr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>
              <w:rPr>
                <w:sz w:val="28"/>
                <w:szCs w:val="28"/>
              </w:rPr>
              <w:t xml:space="preserve"> государственная </w:t>
            </w:r>
            <w:r w:rsidRPr="003E2E50">
              <w:rPr>
                <w:sz w:val="28"/>
                <w:szCs w:val="28"/>
              </w:rPr>
              <w:t>поддержка в форме финансовой поддержки</w:t>
            </w:r>
          </w:p>
        </w:tc>
        <w:tc>
          <w:tcPr>
            <w:tcW w:w="1276" w:type="dxa"/>
            <w:vAlign w:val="center"/>
          </w:tcPr>
          <w:p w:rsidR="0065565B" w:rsidRPr="003E2E50" w:rsidRDefault="0065565B" w:rsidP="00294854">
            <w:pPr>
              <w:widowControl w:val="0"/>
              <w:autoSpaceDE w:val="0"/>
              <w:jc w:val="center"/>
            </w:pPr>
            <w:r w:rsidRPr="003E2E50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5565B" w:rsidRPr="003E2E50" w:rsidRDefault="0065565B" w:rsidP="00294854">
            <w:pPr>
              <w:widowControl w:val="0"/>
              <w:autoSpaceDE w:val="0"/>
              <w:jc w:val="center"/>
            </w:pPr>
            <w:r w:rsidRPr="003E2E50">
              <w:rPr>
                <w:sz w:val="28"/>
                <w:szCs w:val="28"/>
              </w:rPr>
              <w:t>2</w:t>
            </w:r>
            <w:r w:rsidRPr="003E2E50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:rsidR="0065565B" w:rsidRPr="003E2E50" w:rsidRDefault="0065565B" w:rsidP="00294854">
            <w:pPr>
              <w:jc w:val="center"/>
              <w:rPr>
                <w:sz w:val="28"/>
                <w:szCs w:val="28"/>
              </w:rPr>
            </w:pPr>
            <w:r w:rsidRPr="003E2E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565B" w:rsidRPr="003E2E50" w:rsidRDefault="0065565B" w:rsidP="00294854">
            <w:pPr>
              <w:jc w:val="center"/>
              <w:rPr>
                <w:sz w:val="28"/>
                <w:szCs w:val="28"/>
              </w:rPr>
            </w:pPr>
            <w:r w:rsidRPr="003E2E5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5565B" w:rsidRPr="003E2E50" w:rsidRDefault="0065565B" w:rsidP="00294854">
            <w:pPr>
              <w:jc w:val="center"/>
              <w:rPr>
                <w:sz w:val="28"/>
                <w:szCs w:val="28"/>
              </w:rPr>
            </w:pPr>
            <w:r w:rsidRPr="003E2E5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5565B" w:rsidRPr="003E2E50" w:rsidRDefault="0065565B" w:rsidP="00294854">
            <w:pPr>
              <w:jc w:val="center"/>
              <w:rPr>
                <w:sz w:val="28"/>
                <w:szCs w:val="28"/>
              </w:rPr>
            </w:pPr>
            <w:r w:rsidRPr="003E2E50">
              <w:rPr>
                <w:sz w:val="28"/>
                <w:szCs w:val="28"/>
              </w:rPr>
              <w:t>4</w:t>
            </w:r>
          </w:p>
        </w:tc>
      </w:tr>
      <w:tr w:rsidR="0065565B" w:rsidRPr="003E2E50" w:rsidTr="00294854">
        <w:tc>
          <w:tcPr>
            <w:tcW w:w="1101" w:type="dxa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466" w:type="dxa"/>
            <w:gridSpan w:val="7"/>
          </w:tcPr>
          <w:p w:rsidR="0065565B" w:rsidRDefault="0065565B" w:rsidP="00294854">
            <w:pPr>
              <w:jc w:val="center"/>
            </w:pPr>
            <w:r>
              <w:rPr>
                <w:b/>
                <w:sz w:val="28"/>
                <w:szCs w:val="28"/>
              </w:rPr>
              <w:t>Основное мероприятие «Оказание финансовой поддержки</w:t>
            </w:r>
            <w:r>
              <w:rPr>
                <w:b/>
                <w:color w:val="000000"/>
                <w:sz w:val="28"/>
                <w:szCs w:val="28"/>
              </w:rPr>
              <w:t xml:space="preserve"> социально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ориентированным</w:t>
            </w:r>
            <w:proofErr w:type="gramEnd"/>
          </w:p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некоммерческим организациям</w:t>
            </w:r>
            <w:r>
              <w:rPr>
                <w:b/>
                <w:sz w:val="28"/>
                <w:szCs w:val="28"/>
              </w:rPr>
              <w:t>»</w:t>
            </w:r>
          </w:p>
          <w:p w:rsidR="0065565B" w:rsidRDefault="0065565B" w:rsidP="00294854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5565B" w:rsidRPr="003E2E50" w:rsidTr="00294854">
        <w:tc>
          <w:tcPr>
            <w:tcW w:w="1101" w:type="dxa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7229" w:type="dxa"/>
          </w:tcPr>
          <w:p w:rsidR="0065565B" w:rsidRDefault="0065565B" w:rsidP="00294854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Число граждан, которым была оказана медицинская, социальная, профессиональная реабилитация, обеспечение их трудовой занятостью, информационное обеспечение, бытовое обеспечение </w:t>
            </w:r>
          </w:p>
        </w:tc>
        <w:tc>
          <w:tcPr>
            <w:tcW w:w="1276" w:type="dxa"/>
            <w:vAlign w:val="center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992" w:type="dxa"/>
            <w:vAlign w:val="center"/>
          </w:tcPr>
          <w:p w:rsidR="0065565B" w:rsidRPr="0000374D" w:rsidRDefault="0065565B" w:rsidP="0029485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00374D">
              <w:rPr>
                <w:sz w:val="28"/>
                <w:szCs w:val="28"/>
              </w:rPr>
              <w:t>5150</w:t>
            </w:r>
          </w:p>
        </w:tc>
        <w:tc>
          <w:tcPr>
            <w:tcW w:w="1134" w:type="dxa"/>
            <w:vAlign w:val="center"/>
          </w:tcPr>
          <w:p w:rsidR="0065565B" w:rsidRPr="0000374D" w:rsidRDefault="0065565B" w:rsidP="0029485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851" w:type="dxa"/>
            <w:vAlign w:val="center"/>
          </w:tcPr>
          <w:p w:rsidR="0065565B" w:rsidRPr="0000374D" w:rsidRDefault="0065565B" w:rsidP="0029485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</w:t>
            </w:r>
          </w:p>
        </w:tc>
      </w:tr>
      <w:tr w:rsidR="0065565B" w:rsidRPr="003E2E50" w:rsidTr="00294854">
        <w:tc>
          <w:tcPr>
            <w:tcW w:w="1101" w:type="dxa"/>
            <w:vAlign w:val="center"/>
          </w:tcPr>
          <w:p w:rsidR="0065565B" w:rsidRDefault="0065565B" w:rsidP="00294854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229" w:type="dxa"/>
            <w:vAlign w:val="center"/>
          </w:tcPr>
          <w:p w:rsidR="0065565B" w:rsidRDefault="0065565B" w:rsidP="00294854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65565B" w:rsidRDefault="0065565B" w:rsidP="0029485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граждан, вовлеченных в патриотическое воспитание</w:t>
            </w:r>
          </w:p>
          <w:p w:rsidR="0065565B" w:rsidRPr="00D0306F" w:rsidRDefault="0065565B" w:rsidP="0029485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65B" w:rsidRDefault="0065565B" w:rsidP="00294854"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5565B" w:rsidRDefault="0065565B" w:rsidP="00294854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65565B" w:rsidRPr="0000374D" w:rsidRDefault="0065565B" w:rsidP="00294854">
            <w:pPr>
              <w:widowControl w:val="0"/>
              <w:autoSpaceDE w:val="0"/>
              <w:rPr>
                <w:sz w:val="28"/>
                <w:szCs w:val="28"/>
              </w:rPr>
            </w:pPr>
            <w:r w:rsidRPr="0000374D">
              <w:rPr>
                <w:sz w:val="28"/>
                <w:szCs w:val="28"/>
              </w:rPr>
              <w:t>1250</w:t>
            </w:r>
          </w:p>
        </w:tc>
        <w:tc>
          <w:tcPr>
            <w:tcW w:w="1134" w:type="dxa"/>
            <w:vAlign w:val="center"/>
          </w:tcPr>
          <w:p w:rsidR="0065565B" w:rsidRPr="0000374D" w:rsidRDefault="0065565B" w:rsidP="0029485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851" w:type="dxa"/>
            <w:vAlign w:val="center"/>
          </w:tcPr>
          <w:p w:rsidR="0065565B" w:rsidRPr="0000374D" w:rsidRDefault="0065565B" w:rsidP="0029485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</w:tr>
      <w:tr w:rsidR="0065565B" w:rsidTr="00294854">
        <w:tc>
          <w:tcPr>
            <w:tcW w:w="110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565B" w:rsidRPr="003E2E50" w:rsidTr="00294854">
        <w:tc>
          <w:tcPr>
            <w:tcW w:w="1101" w:type="dxa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229" w:type="dxa"/>
          </w:tcPr>
          <w:p w:rsidR="0065565B" w:rsidRDefault="0065565B" w:rsidP="00294854">
            <w:pPr>
              <w:jc w:val="both"/>
            </w:pPr>
            <w:r>
              <w:rPr>
                <w:sz w:val="28"/>
              </w:rPr>
              <w:t>Число лиц, вовлеченных в деятельность по пропаганде здорового образа жизни</w:t>
            </w:r>
          </w:p>
        </w:tc>
        <w:tc>
          <w:tcPr>
            <w:tcW w:w="1276" w:type="dxa"/>
          </w:tcPr>
          <w:p w:rsidR="0065565B" w:rsidRDefault="0065565B" w:rsidP="00294854">
            <w:pPr>
              <w:jc w:val="center"/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5090</w:t>
            </w:r>
          </w:p>
        </w:tc>
        <w:tc>
          <w:tcPr>
            <w:tcW w:w="992" w:type="dxa"/>
            <w:vAlign w:val="center"/>
          </w:tcPr>
          <w:p w:rsidR="0065565B" w:rsidRPr="00D0306F" w:rsidRDefault="0065565B" w:rsidP="0029485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D0306F">
              <w:rPr>
                <w:sz w:val="28"/>
                <w:szCs w:val="28"/>
              </w:rPr>
              <w:t>5110</w:t>
            </w:r>
          </w:p>
        </w:tc>
        <w:tc>
          <w:tcPr>
            <w:tcW w:w="1134" w:type="dxa"/>
            <w:vAlign w:val="center"/>
          </w:tcPr>
          <w:p w:rsidR="0065565B" w:rsidRPr="00D0306F" w:rsidRDefault="0065565B" w:rsidP="0029485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</w:t>
            </w:r>
          </w:p>
        </w:tc>
        <w:tc>
          <w:tcPr>
            <w:tcW w:w="851" w:type="dxa"/>
            <w:vAlign w:val="center"/>
          </w:tcPr>
          <w:p w:rsidR="0065565B" w:rsidRPr="00D0306F" w:rsidRDefault="0065565B" w:rsidP="0029485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</w:t>
            </w:r>
          </w:p>
        </w:tc>
      </w:tr>
      <w:tr w:rsidR="0065565B" w:rsidRPr="003E2E50" w:rsidTr="00294854">
        <w:tc>
          <w:tcPr>
            <w:tcW w:w="1101" w:type="dxa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229" w:type="dxa"/>
          </w:tcPr>
          <w:p w:rsidR="0065565B" w:rsidRDefault="0065565B" w:rsidP="00294854">
            <w:pPr>
              <w:widowControl w:val="0"/>
              <w:autoSpaceDE w:val="0"/>
            </w:pPr>
            <w:r>
              <w:rPr>
                <w:sz w:val="28"/>
              </w:rPr>
              <w:t>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      </w:r>
          </w:p>
        </w:tc>
        <w:tc>
          <w:tcPr>
            <w:tcW w:w="1276" w:type="dxa"/>
          </w:tcPr>
          <w:p w:rsidR="0065565B" w:rsidRDefault="0065565B" w:rsidP="00294854">
            <w:pPr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5565B" w:rsidRDefault="0065565B" w:rsidP="00294854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5565B" w:rsidRPr="00D0306F" w:rsidRDefault="0065565B" w:rsidP="0029485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65565B" w:rsidRPr="00D0306F" w:rsidRDefault="0065565B" w:rsidP="0029485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  <w:vAlign w:val="center"/>
          </w:tcPr>
          <w:p w:rsidR="0065565B" w:rsidRPr="00D0306F" w:rsidRDefault="0065565B" w:rsidP="0029485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65565B" w:rsidRDefault="0065565B" w:rsidP="0065565B">
      <w:pPr>
        <w:rPr>
          <w:rFonts w:ascii="Times New Roman" w:hAnsi="Times New Roman" w:cs="Times New Roman"/>
          <w:sz w:val="28"/>
          <w:szCs w:val="28"/>
        </w:rPr>
      </w:pPr>
    </w:p>
    <w:p w:rsidR="0065565B" w:rsidRDefault="0065565B" w:rsidP="0065565B">
      <w:r>
        <w:rPr>
          <w:rFonts w:ascii="Times New Roman" w:eastAsia="Times New Roman" w:hAnsi="Times New Roman"/>
          <w:sz w:val="28"/>
          <w:szCs w:val="28"/>
        </w:rPr>
        <w:t>________________</w:t>
      </w:r>
    </w:p>
    <w:p w:rsidR="0065565B" w:rsidRDefault="0065565B" w:rsidP="006556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5565B" w:rsidSect="00553159">
          <w:headerReference w:type="even" r:id="rId10"/>
          <w:headerReference w:type="default" r:id="rId11"/>
          <w:headerReference w:type="first" r:id="rId12"/>
          <w:pgSz w:w="16838" w:h="11906" w:orient="landscape"/>
          <w:pgMar w:top="1701" w:right="1134" w:bottom="567" w:left="1134" w:header="567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&lt;*&gt; – целевой показатель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расчитывается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соответствии с решением Совета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деятельность в муниципальном образовании Апшеронский район»</w:t>
      </w:r>
    </w:p>
    <w:p w:rsidR="0065565B" w:rsidRDefault="0065565B" w:rsidP="0065565B">
      <w:pPr>
        <w:spacing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краткое описание основных мероприятий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Основное мероприятие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выделено исходя из цели, содержания и с учетом специфики механизмов, применяемых для решения определенных задач: 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bookmarkStart w:id="0" w:name="Par216"/>
      <w:bookmarkEnd w:id="0"/>
      <w:r>
        <w:rPr>
          <w:rFonts w:ascii="Times New Roman" w:hAnsi="Times New Roman"/>
          <w:sz w:val="28"/>
          <w:szCs w:val="28"/>
        </w:rPr>
        <w:t>Основное мероприятие «Оказание финансовой поддержки с</w:t>
      </w:r>
      <w:r>
        <w:rPr>
          <w:rFonts w:ascii="Times New Roman" w:hAnsi="Times New Roman"/>
          <w:color w:val="000000"/>
          <w:sz w:val="28"/>
          <w:szCs w:val="28"/>
        </w:rPr>
        <w:t>оциально ориентированным некоммерческим организациям»</w:t>
      </w:r>
      <w:r>
        <w:rPr>
          <w:rFonts w:ascii="Times New Roman" w:hAnsi="Times New Roman"/>
          <w:sz w:val="28"/>
          <w:szCs w:val="28"/>
        </w:rPr>
        <w:t>.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рамках основного мероприятия «Оказание финансовой поддержки с</w:t>
      </w:r>
      <w:r>
        <w:rPr>
          <w:rFonts w:ascii="Times New Roman" w:hAnsi="Times New Roman"/>
          <w:color w:val="000000"/>
          <w:sz w:val="28"/>
          <w:szCs w:val="28"/>
        </w:rPr>
        <w:t>оциально ориентированным некоммерческим организациям»</w:t>
      </w:r>
      <w:bookmarkStart w:id="1" w:name="Par254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выделяются следующие мероприятия: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Мероприятие №1 «Предоставление субсидии для поддержки социально ориентированных некоммерческих организаций, осуществляющих деятельность, направленную на защиту законных прав ветеранов, пенсионеров, инвалидов муниципального образования Апшеронский район, обеспечения их достойного положения в обществе и удовлетворения духовных потребностей, содействие формированию общественного мнения в целях более гуманного и справедливого отношения к ветеранам».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целях данного мероприятия предусматривается проведение мероприятий по организации: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улучшение качества жизни людей пожилого возраста, инвалидов, участников ВОВ;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- оказание медицинской, социальной, профессиональной реабилитации, обеспечение трудовой занятостью, информационное обеспечение, бытовое обеспечение.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Мероприятие №2 «Предоставление субсидии для поддержки социально ориентированных некоммерческих организаций, осуществляющих деятельность, направленную на развитие духовно-нравственного воспитания, возрождения духовно-моральных норм, в том числе путем создания и функционирования объектов, обеспечивающих процесс духовно-нравственного воспитания».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целях данного мероприятия предусматривается: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осуществление мероприятия, влияющие на процесс возрождения и становления казачества на территории Апшеронского района;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создание условия для деятельности, направленные на пропаганду и изучение традиционной культуры и истории казачества, для повышения эффективности процесса возрождения и становления казачества в муниципальном образовании Апшеронский район;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улучшение системы военно-патриотического, физического и духовного воспитания граждан в муниципальном образовании Апшеронский район;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65565B" w:rsidSect="00851538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6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ab/>
        <w:t>- сохранение  духовно-нравственное  наследие Кубанского  казачества  на территории Апшеронского района.</w:t>
      </w:r>
    </w:p>
    <w:p w:rsidR="0065565B" w:rsidRDefault="0065565B" w:rsidP="0065565B">
      <w:pPr>
        <w:tabs>
          <w:tab w:val="left" w:pos="851"/>
          <w:tab w:val="left" w:pos="5812"/>
        </w:tabs>
        <w:spacing w:after="0" w:line="240" w:lineRule="auto"/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lastRenderedPageBreak/>
        <w:tab/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 представлен в таблице №2.</w:t>
      </w:r>
    </w:p>
    <w:p w:rsidR="0065565B" w:rsidRDefault="0065565B" w:rsidP="0065565B">
      <w:pPr>
        <w:tabs>
          <w:tab w:val="left" w:pos="851"/>
          <w:tab w:val="left" w:pos="5812"/>
        </w:tabs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№2</w:t>
      </w:r>
    </w:p>
    <w:p w:rsidR="0065565B" w:rsidRDefault="0065565B" w:rsidP="0065565B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5565B" w:rsidRDefault="0065565B" w:rsidP="0065565B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65565B" w:rsidRDefault="0065565B" w:rsidP="0065565B">
      <w:pPr>
        <w:tabs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65565B" w:rsidRDefault="0065565B" w:rsidP="0065565B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65B" w:rsidRDefault="0065565B" w:rsidP="0065565B">
      <w:pPr>
        <w:tabs>
          <w:tab w:val="left" w:pos="5812"/>
        </w:tabs>
        <w:spacing w:after="0" w:line="240" w:lineRule="auto"/>
        <w:ind w:right="-31"/>
        <w:jc w:val="center"/>
      </w:pPr>
    </w:p>
    <w:tbl>
      <w:tblPr>
        <w:tblStyle w:val="af"/>
        <w:tblW w:w="14459" w:type="dxa"/>
        <w:tblInd w:w="108" w:type="dxa"/>
        <w:tblLayout w:type="fixed"/>
        <w:tblLook w:val="04A0"/>
      </w:tblPr>
      <w:tblGrid>
        <w:gridCol w:w="993"/>
        <w:gridCol w:w="2126"/>
        <w:gridCol w:w="709"/>
        <w:gridCol w:w="1842"/>
        <w:gridCol w:w="1134"/>
        <w:gridCol w:w="993"/>
        <w:gridCol w:w="992"/>
        <w:gridCol w:w="850"/>
        <w:gridCol w:w="851"/>
        <w:gridCol w:w="1701"/>
        <w:gridCol w:w="425"/>
        <w:gridCol w:w="1843"/>
      </w:tblGrid>
      <w:tr w:rsidR="0065565B" w:rsidTr="00294854">
        <w:tc>
          <w:tcPr>
            <w:tcW w:w="993" w:type="dxa"/>
            <w:vMerge w:val="restart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Статус</w:t>
            </w:r>
          </w:p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3686" w:type="dxa"/>
            <w:gridSpan w:val="4"/>
          </w:tcPr>
          <w:p w:rsidR="0065565B" w:rsidRDefault="0065565B" w:rsidP="00294854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  <w:p w:rsidR="0065565B" w:rsidRDefault="0065565B" w:rsidP="00294854">
            <w:pPr>
              <w:tabs>
                <w:tab w:val="left" w:pos="5812"/>
              </w:tabs>
              <w:jc w:val="center"/>
            </w:pPr>
          </w:p>
        </w:tc>
        <w:tc>
          <w:tcPr>
            <w:tcW w:w="1701" w:type="dxa"/>
            <w:vMerge w:val="restart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65565B" w:rsidRPr="00D435B5" w:rsidRDefault="0065565B" w:rsidP="00294854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134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:rsidR="0065565B" w:rsidRDefault="0065565B" w:rsidP="00294854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268" w:type="dxa"/>
            <w:gridSpan w:val="2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rPr>
          <w:trHeight w:val="541"/>
        </w:trPr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65565B" w:rsidTr="00294854">
        <w:tc>
          <w:tcPr>
            <w:tcW w:w="993" w:type="dxa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6" w:type="dxa"/>
            <w:gridSpan w:val="11"/>
            <w:vAlign w:val="center"/>
          </w:tcPr>
          <w:p w:rsidR="0065565B" w:rsidRPr="00776E8A" w:rsidRDefault="0065565B" w:rsidP="00294854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5812"/>
              </w:tabs>
              <w:autoSpaceDE w:val="0"/>
              <w:ind w:right="-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- </w:t>
            </w:r>
            <w:r>
              <w:rPr>
                <w:color w:val="000000"/>
                <w:sz w:val="28"/>
                <w:szCs w:val="28"/>
              </w:rPr>
              <w:t>развитие партнерских отношений между администрацией муниципального образования Апшеронский район и социально ориентированными некоммерческими организациями для решения социальных проблем населения</w:t>
            </w:r>
          </w:p>
        </w:tc>
      </w:tr>
      <w:tr w:rsidR="0065565B" w:rsidTr="00294854">
        <w:tc>
          <w:tcPr>
            <w:tcW w:w="993" w:type="dxa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466" w:type="dxa"/>
            <w:gridSpan w:val="11"/>
            <w:vAlign w:val="center"/>
          </w:tcPr>
          <w:p w:rsidR="0065565B" w:rsidRPr="00F94423" w:rsidRDefault="0065565B" w:rsidP="00294854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- 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Апшеронском районе и вовлечение граждан в эту деятельность</w:t>
            </w:r>
          </w:p>
        </w:tc>
      </w:tr>
      <w:tr w:rsidR="0065565B" w:rsidTr="00294854">
        <w:tc>
          <w:tcPr>
            <w:tcW w:w="993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126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«Оказание </w:t>
            </w:r>
            <w:proofErr w:type="gramStart"/>
            <w:r>
              <w:rPr>
                <w:sz w:val="28"/>
                <w:szCs w:val="28"/>
              </w:rPr>
              <w:t>финансовой</w:t>
            </w:r>
            <w:proofErr w:type="gramEnd"/>
          </w:p>
          <w:p w:rsidR="0065565B" w:rsidRPr="00B1182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2099,6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1026,4</w:t>
            </w:r>
          </w:p>
        </w:tc>
        <w:tc>
          <w:tcPr>
            <w:tcW w:w="992" w:type="dxa"/>
          </w:tcPr>
          <w:p w:rsidR="0065565B" w:rsidRDefault="0065565B" w:rsidP="002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1073,2</w:t>
            </w:r>
          </w:p>
        </w:tc>
        <w:tc>
          <w:tcPr>
            <w:tcW w:w="850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</w:tbl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sectPr w:rsidR="0065565B" w:rsidSect="00DE1B08">
          <w:pgSz w:w="16838" w:h="11906" w:orient="landscape"/>
          <w:pgMar w:top="1557" w:right="1134" w:bottom="567" w:left="1134" w:header="567" w:footer="720" w:gutter="0"/>
          <w:cols w:space="720"/>
          <w:titlePg/>
          <w:docGrid w:linePitch="360"/>
        </w:sectPr>
      </w:pPr>
    </w:p>
    <w:tbl>
      <w:tblPr>
        <w:tblStyle w:val="af"/>
        <w:tblW w:w="14453" w:type="dxa"/>
        <w:tblInd w:w="108" w:type="dxa"/>
        <w:tblLayout w:type="fixed"/>
        <w:tblLook w:val="04A0"/>
      </w:tblPr>
      <w:tblGrid>
        <w:gridCol w:w="993"/>
        <w:gridCol w:w="2126"/>
        <w:gridCol w:w="709"/>
        <w:gridCol w:w="1842"/>
        <w:gridCol w:w="1134"/>
        <w:gridCol w:w="993"/>
        <w:gridCol w:w="986"/>
        <w:gridCol w:w="850"/>
        <w:gridCol w:w="851"/>
        <w:gridCol w:w="2126"/>
        <w:gridCol w:w="1843"/>
      </w:tblGrid>
      <w:tr w:rsidR="0065565B" w:rsidTr="00294854"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65565B" w:rsidTr="00294854">
        <w:trPr>
          <w:trHeight w:val="654"/>
        </w:trPr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поддержки с</w:t>
            </w:r>
            <w:r>
              <w:rPr>
                <w:color w:val="000000"/>
                <w:sz w:val="28"/>
                <w:szCs w:val="28"/>
              </w:rPr>
              <w:t>оциально ориентированным некоммерче</w:t>
            </w:r>
            <w:r>
              <w:rPr>
                <w:color w:val="000000"/>
                <w:sz w:val="28"/>
                <w:szCs w:val="28"/>
              </w:rPr>
              <w:softHyphen/>
              <w:t>ским организациям»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Апшеронский</w:t>
            </w:r>
          </w:p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ответственный за выполнение мероприятия; некоммерческие организации - получатель субсидии</w:t>
            </w: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2099,6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1026,4</w:t>
            </w:r>
          </w:p>
        </w:tc>
        <w:tc>
          <w:tcPr>
            <w:tcW w:w="986" w:type="dxa"/>
          </w:tcPr>
          <w:p w:rsidR="0065565B" w:rsidRDefault="0065565B" w:rsidP="002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1073,2</w:t>
            </w:r>
          </w:p>
        </w:tc>
        <w:tc>
          <w:tcPr>
            <w:tcW w:w="850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2126" w:type="dxa"/>
            <w:vMerge w:val="restart"/>
          </w:tcPr>
          <w:p w:rsidR="0065565B" w:rsidRPr="00636505" w:rsidRDefault="0065565B" w:rsidP="00294854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№1 «Предоставление субсидии для поддержки социально ориентированных некоммерческих организаций, осуществляющих деятельность, направленную на защиту законных прав </w:t>
            </w:r>
          </w:p>
        </w:tc>
        <w:tc>
          <w:tcPr>
            <w:tcW w:w="709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5565B" w:rsidRPr="00A12A49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 w:rsidRPr="00A12A49">
              <w:rPr>
                <w:sz w:val="28"/>
              </w:rPr>
              <w:t>1712,8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836,6</w:t>
            </w:r>
          </w:p>
        </w:tc>
        <w:tc>
          <w:tcPr>
            <w:tcW w:w="986" w:type="dxa"/>
          </w:tcPr>
          <w:p w:rsidR="0065565B" w:rsidRDefault="0065565B" w:rsidP="002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876,2</w:t>
            </w:r>
          </w:p>
        </w:tc>
        <w:tc>
          <w:tcPr>
            <w:tcW w:w="850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sz w:val="28"/>
                <w:szCs w:val="28"/>
              </w:rPr>
              <w:t>улучшение качества жизни людей пожилого возраста, инвалидов, участников ВОВ;</w:t>
            </w:r>
          </w:p>
          <w:p w:rsidR="0065565B" w:rsidRPr="00776E8A" w:rsidRDefault="0065565B" w:rsidP="00294854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sz w:val="28"/>
                <w:szCs w:val="28"/>
              </w:rPr>
              <w:t xml:space="preserve">оказание медицинской, социальной, профессиональной реабилитации, </w:t>
            </w:r>
          </w:p>
          <w:p w:rsidR="0065565B" w:rsidRPr="00375125" w:rsidRDefault="0065565B" w:rsidP="002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трудовой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 w:rsidRPr="00A12A49">
              <w:rPr>
                <w:sz w:val="28"/>
              </w:rPr>
              <w:t>1712,8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836,6</w:t>
            </w:r>
          </w:p>
        </w:tc>
        <w:tc>
          <w:tcPr>
            <w:tcW w:w="986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876,2</w:t>
            </w:r>
          </w:p>
        </w:tc>
        <w:tc>
          <w:tcPr>
            <w:tcW w:w="850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RPr="00FF07FB" w:rsidTr="00294854">
        <w:tc>
          <w:tcPr>
            <w:tcW w:w="993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5565B" w:rsidRPr="00FF07FB" w:rsidRDefault="0065565B" w:rsidP="00294854">
            <w:pPr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5565B" w:rsidRPr="00FF07FB" w:rsidRDefault="0065565B" w:rsidP="00294854">
            <w:pPr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11</w:t>
            </w:r>
          </w:p>
        </w:tc>
      </w:tr>
      <w:tr w:rsidR="0065565B" w:rsidRPr="00FF07FB" w:rsidTr="00294854">
        <w:tc>
          <w:tcPr>
            <w:tcW w:w="993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ветеранов, пенсионеров, инвалидов</w:t>
            </w:r>
          </w:p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65565B" w:rsidRPr="00534AE0" w:rsidRDefault="0065565B" w:rsidP="0029485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образования Апшеронский район, обеспечения их достойного положения в обществе и удовлетворения духовных потребностей, содействие формированию </w:t>
            </w:r>
          </w:p>
          <w:p w:rsidR="0065565B" w:rsidRDefault="0065565B" w:rsidP="002948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общественного мнения в целях более гуманного и справедливого отношения к ветеранам»</w:t>
            </w:r>
          </w:p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565B" w:rsidRPr="00FF07FB" w:rsidRDefault="0065565B" w:rsidP="00294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565B" w:rsidRPr="00FF07FB" w:rsidRDefault="0065565B" w:rsidP="00294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занятостью, информационное обеспечение, бытовое обеспечение</w:t>
            </w:r>
          </w:p>
        </w:tc>
        <w:tc>
          <w:tcPr>
            <w:tcW w:w="1843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5565B" w:rsidRPr="00FF07FB" w:rsidTr="00294854">
        <w:tc>
          <w:tcPr>
            <w:tcW w:w="993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65565B" w:rsidRPr="00FF07F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5565B" w:rsidRPr="00FF07FB" w:rsidRDefault="0065565B" w:rsidP="00294854">
            <w:pPr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5565B" w:rsidRPr="00FF07FB" w:rsidRDefault="0065565B" w:rsidP="00294854">
            <w:pPr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11</w:t>
            </w:r>
          </w:p>
        </w:tc>
      </w:tr>
      <w:tr w:rsidR="0065565B" w:rsidRPr="00FF07FB" w:rsidTr="00294854">
        <w:tc>
          <w:tcPr>
            <w:tcW w:w="993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sz w:val="28"/>
                <w:szCs w:val="28"/>
              </w:rPr>
              <w:t>1.1.1.2</w:t>
            </w:r>
          </w:p>
        </w:tc>
        <w:tc>
          <w:tcPr>
            <w:tcW w:w="2126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color w:val="000000"/>
                <w:sz w:val="28"/>
                <w:szCs w:val="28"/>
              </w:rPr>
              <w:t>Мероприятие №2 «</w:t>
            </w:r>
            <w:proofErr w:type="spellStart"/>
            <w:r>
              <w:rPr>
                <w:color w:val="000000"/>
                <w:sz w:val="28"/>
                <w:szCs w:val="28"/>
              </w:rPr>
              <w:t>Предос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 для поддержки социально</w:t>
            </w:r>
          </w:p>
          <w:p w:rsidR="0065565B" w:rsidRPr="00DE1B08" w:rsidRDefault="0065565B" w:rsidP="00294854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color w:val="000000"/>
                <w:sz w:val="28"/>
                <w:szCs w:val="28"/>
              </w:rPr>
              <w:t xml:space="preserve">ориентированных некоммерческих организаций, осуществляющих деятельность, направленную на 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духовнонравственного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воспитания, возрождения духовно-моральных норм, в том числе путем создания и функционирования объектов, обеспечивающих процесс </w:t>
            </w:r>
          </w:p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</w:p>
        </w:tc>
        <w:tc>
          <w:tcPr>
            <w:tcW w:w="1134" w:type="dxa"/>
          </w:tcPr>
          <w:p w:rsidR="0065565B" w:rsidRPr="00973A85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 w:rsidRPr="00973A85">
              <w:rPr>
                <w:sz w:val="28"/>
              </w:rPr>
              <w:t>386,8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189,8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</w:t>
            </w:r>
          </w:p>
        </w:tc>
        <w:tc>
          <w:tcPr>
            <w:tcW w:w="850" w:type="dxa"/>
          </w:tcPr>
          <w:p w:rsidR="0065565B" w:rsidRPr="000047A1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565B" w:rsidRPr="00534AE0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</w:t>
            </w:r>
          </w:p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мероприятий, влияющих на процесс возрождения и</w:t>
            </w:r>
          </w:p>
          <w:p w:rsidR="0065565B" w:rsidRDefault="0065565B" w:rsidP="00294854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становления казачества на территории Апшеронского района;</w:t>
            </w:r>
          </w:p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деятельности, направленной на пропаганду и изучение традиционной культуры и истории казачества, для повышения эффективности процесса возрождения</w:t>
            </w:r>
          </w:p>
        </w:tc>
        <w:tc>
          <w:tcPr>
            <w:tcW w:w="1843" w:type="dxa"/>
            <w:vMerge w:val="restart"/>
          </w:tcPr>
          <w:p w:rsidR="0065565B" w:rsidRPr="00FF07F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5565B" w:rsidRPr="00776E8A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5565B" w:rsidRPr="00776E8A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5565B" w:rsidRPr="00776E8A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65565B" w:rsidRPr="00973A85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 w:rsidRPr="00973A85">
              <w:rPr>
                <w:sz w:val="28"/>
              </w:rPr>
              <w:t>386,8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189,8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197,0</w:t>
            </w:r>
          </w:p>
        </w:tc>
        <w:tc>
          <w:tcPr>
            <w:tcW w:w="850" w:type="dxa"/>
          </w:tcPr>
          <w:p w:rsidR="0065565B" w:rsidRPr="000047A1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565B" w:rsidRPr="00534AE0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5565B" w:rsidTr="00294854">
        <w:trPr>
          <w:trHeight w:val="1168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RPr="00776E8A" w:rsidTr="00294854">
        <w:tc>
          <w:tcPr>
            <w:tcW w:w="993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11</w:t>
            </w:r>
          </w:p>
        </w:tc>
      </w:tr>
      <w:tr w:rsidR="0065565B" w:rsidRPr="00776E8A" w:rsidTr="00294854">
        <w:tc>
          <w:tcPr>
            <w:tcW w:w="993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воспитания»</w:t>
            </w:r>
          </w:p>
        </w:tc>
        <w:tc>
          <w:tcPr>
            <w:tcW w:w="709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565B" w:rsidRPr="00776E8A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5565B" w:rsidTr="00294854">
        <w:tc>
          <w:tcPr>
            <w:tcW w:w="993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2099,6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1026,4</w:t>
            </w:r>
          </w:p>
        </w:tc>
        <w:tc>
          <w:tcPr>
            <w:tcW w:w="986" w:type="dxa"/>
          </w:tcPr>
          <w:p w:rsidR="0065565B" w:rsidRDefault="0065565B" w:rsidP="002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1073,2</w:t>
            </w:r>
          </w:p>
        </w:tc>
        <w:tc>
          <w:tcPr>
            <w:tcW w:w="850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 w:val="restart"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2099,6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1026,4</w:t>
            </w:r>
          </w:p>
        </w:tc>
        <w:tc>
          <w:tcPr>
            <w:tcW w:w="986" w:type="dxa"/>
          </w:tcPr>
          <w:p w:rsidR="0065565B" w:rsidRDefault="0065565B" w:rsidP="0029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1073,2</w:t>
            </w:r>
          </w:p>
        </w:tc>
        <w:tc>
          <w:tcPr>
            <w:tcW w:w="850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565B" w:rsidRDefault="0065565B" w:rsidP="00294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5565B" w:rsidTr="00294854">
        <w:tc>
          <w:tcPr>
            <w:tcW w:w="99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65565B" w:rsidRDefault="0065565B" w:rsidP="00294854">
            <w:pPr>
              <w:widowControl w:val="0"/>
              <w:tabs>
                <w:tab w:val="left" w:pos="851"/>
              </w:tabs>
              <w:autoSpaceDE w:val="0"/>
            </w:pPr>
          </w:p>
        </w:tc>
      </w:tr>
    </w:tbl>
    <w:p w:rsidR="0065565B" w:rsidRDefault="0065565B" w:rsidP="0065565B">
      <w:pPr>
        <w:tabs>
          <w:tab w:val="left" w:pos="5812"/>
        </w:tabs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65565B" w:rsidRDefault="0065565B" w:rsidP="0065565B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ab/>
        <w:t>Финансирование мероприятий программы предусматривается осуществлять за счет средств бюджета муниципального образования Апшеронский район.</w:t>
      </w:r>
    </w:p>
    <w:p w:rsidR="0065565B" w:rsidRDefault="0065565B" w:rsidP="0065565B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Информация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 общем объеме финансирования муниципальной программы по годам реализации и объемах финансирования по основным мероприятиям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приводится</w:t>
      </w:r>
      <w:r>
        <w:rPr>
          <w:rFonts w:ascii="Times New Roman" w:eastAsia="Times New Roman" w:hAnsi="Times New Roman"/>
          <w:sz w:val="28"/>
          <w:szCs w:val="28"/>
        </w:rPr>
        <w:t xml:space="preserve"> по форме согласно таблице №3.</w:t>
      </w: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5565B" w:rsidRDefault="0065565B" w:rsidP="0065565B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№3</w:t>
      </w:r>
    </w:p>
    <w:p w:rsidR="0065565B" w:rsidRDefault="0065565B" w:rsidP="0065565B">
      <w:pPr>
        <w:tabs>
          <w:tab w:val="left" w:pos="5812"/>
        </w:tabs>
        <w:spacing w:after="0" w:line="240" w:lineRule="auto"/>
        <w:jc w:val="right"/>
      </w:pPr>
    </w:p>
    <w:p w:rsidR="0065565B" w:rsidRDefault="0065565B" w:rsidP="0065565B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Обоснование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5565B" w:rsidRDefault="0065565B" w:rsidP="0065565B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65565B" w:rsidRDefault="0065565B" w:rsidP="0065565B">
      <w:pPr>
        <w:tabs>
          <w:tab w:val="left" w:pos="5812"/>
        </w:tabs>
        <w:spacing w:after="0" w:line="2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65565B" w:rsidRPr="001D0EC6" w:rsidRDefault="0065565B" w:rsidP="0065565B">
      <w:pPr>
        <w:tabs>
          <w:tab w:val="left" w:pos="5812"/>
        </w:tabs>
        <w:spacing w:line="2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544"/>
        <w:gridCol w:w="3198"/>
        <w:gridCol w:w="1338"/>
        <w:gridCol w:w="997"/>
        <w:gridCol w:w="987"/>
        <w:gridCol w:w="993"/>
        <w:gridCol w:w="992"/>
      </w:tblGrid>
      <w:tr w:rsidR="0065565B" w:rsidTr="00294854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подпрограммы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основного мероприятия </w:t>
            </w:r>
          </w:p>
        </w:tc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65565B" w:rsidTr="00294854">
        <w:trPr>
          <w:cantSplit/>
          <w:trHeight w:val="128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5565B" w:rsidTr="002948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Pr="00987E62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565B" w:rsidTr="00294854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tabs>
                <w:tab w:val="left" w:pos="5812"/>
              </w:tabs>
              <w:spacing w:after="0" w:line="240" w:lineRule="auto"/>
            </w:pPr>
            <w:r w:rsidRPr="001861B2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 муниципальной программе </w:t>
            </w:r>
          </w:p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Поддержка социально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ориентированных</w:t>
            </w:r>
            <w:proofErr w:type="gramEnd"/>
          </w:p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некоммерческих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2099,6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565B" w:rsidTr="00294854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65B" w:rsidTr="00294854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65B" w:rsidTr="00294854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2099,6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565B" w:rsidTr="00294854">
        <w:trPr>
          <w:cantSplit/>
          <w:trHeight w:val="74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65B" w:rsidTr="00294854">
        <w:trPr>
          <w:cantSplit/>
          <w:trHeight w:val="36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«Оказание финансовой поддержки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оциально ориентированным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 организациям»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2099,6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565B" w:rsidTr="00294854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65B" w:rsidTr="00294854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65B" w:rsidTr="00294854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2099,6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565B" w:rsidTr="00294854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sectPr w:rsidR="0065565B" w:rsidSect="00DE1B08">
          <w:type w:val="continuous"/>
          <w:pgSz w:w="16838" w:h="11906" w:orient="landscape"/>
          <w:pgMar w:top="1557" w:right="1134" w:bottom="426" w:left="1134" w:header="567" w:footer="720" w:gutter="0"/>
          <w:cols w:space="720"/>
          <w:titlePg/>
          <w:docGrid w:linePitch="360"/>
        </w:sectPr>
      </w:pP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Меры правового регулирования в сфере реализации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>ной программы</w:t>
      </w:r>
    </w:p>
    <w:p w:rsidR="0065565B" w:rsidRDefault="0065565B" w:rsidP="0065565B">
      <w:pPr>
        <w:spacing w:after="0" w:line="240" w:lineRule="auto"/>
        <w:ind w:firstLine="708"/>
        <w:jc w:val="both"/>
      </w:pPr>
      <w:hyperlink w:anchor="Par1105" w:history="1">
        <w:r w:rsidRPr="00611133">
          <w:rPr>
            <w:rStyle w:val="ae"/>
            <w:rFonts w:ascii="Times New Roman" w:hAnsi="Times New Roman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об основных мерах правового регулирования в сфере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sz w:val="28"/>
          <w:szCs w:val="28"/>
        </w:rPr>
        <w:t>ной программы представлены в таблице №4.</w:t>
      </w:r>
    </w:p>
    <w:p w:rsidR="0065565B" w:rsidRDefault="0065565B" w:rsidP="0065565B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№4</w:t>
      </w:r>
    </w:p>
    <w:p w:rsidR="0065565B" w:rsidRDefault="0065565B" w:rsidP="0065565B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об основных мерах правового регулирования в сфере</w:t>
      </w: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65565B" w:rsidRDefault="0065565B" w:rsidP="0065565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565B" w:rsidRDefault="0065565B" w:rsidP="0065565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567"/>
        <w:gridCol w:w="2268"/>
        <w:gridCol w:w="6663"/>
        <w:gridCol w:w="3827"/>
        <w:gridCol w:w="1134"/>
      </w:tblGrid>
      <w:tr w:rsidR="0065565B" w:rsidTr="00294854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spacing w:before="240" w:after="0" w:line="204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65565B" w:rsidRDefault="0065565B" w:rsidP="00294854">
            <w:pPr>
              <w:spacing w:after="0" w:line="204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spacing w:before="240"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spacing w:after="0" w:line="204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Основные положения муниципального</w:t>
            </w:r>
            <w:proofErr w:type="gramEnd"/>
          </w:p>
          <w:p w:rsidR="0065565B" w:rsidRDefault="0065565B" w:rsidP="0029485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65565B" w:rsidTr="0029485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Default="0065565B" w:rsidP="0029485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65B" w:rsidRDefault="0065565B" w:rsidP="0029485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565B" w:rsidTr="00294854">
        <w:trPr>
          <w:trHeight w:val="29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 мероприятие  «Оказание финансовой поддержки социально ориентированным  некоммерческим                    организациям»</w:t>
            </w:r>
          </w:p>
        </w:tc>
      </w:tr>
      <w:tr w:rsidR="0065565B" w:rsidRPr="00A11373" w:rsidTr="0029485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Решение Совета муниципального образования Апшеронский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Внесение изменений  в Положение о поддержке социально ориентированных некоммерческих организаций, осуществляющих деятельность в муниципальном образовании Апшеронский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 xml:space="preserve"> организационной работы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администрации муниципального</w:t>
            </w:r>
            <w:r w:rsidRPr="00A11373">
              <w:rPr>
                <w:sz w:val="27"/>
                <w:szCs w:val="27"/>
              </w:rPr>
              <w:t xml:space="preserve"> 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образования Апшеронский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 xml:space="preserve">по мере </w:t>
            </w:r>
          </w:p>
          <w:p w:rsidR="0065565B" w:rsidRPr="00A11373" w:rsidRDefault="0065565B" w:rsidP="00294854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необходимости</w:t>
            </w:r>
          </w:p>
          <w:p w:rsidR="0065565B" w:rsidRPr="00A11373" w:rsidRDefault="0065565B" w:rsidP="0029485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5565B" w:rsidRPr="00A11373" w:rsidTr="0029485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Постановление администрации муниципального образования Апшеронский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Внесение изменений в постановление администрации муниципального образования Апшеронский район «О предоставлении субсидий из бюджета муниципального 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образования Апшеронский район»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 xml:space="preserve"> организационной работы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администрации муниципального</w:t>
            </w:r>
            <w:r>
              <w:rPr>
                <w:sz w:val="27"/>
                <w:szCs w:val="27"/>
              </w:rPr>
              <w:t xml:space="preserve"> 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образования Апшеронский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65B" w:rsidRPr="00A11373" w:rsidRDefault="0065565B" w:rsidP="00294854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 xml:space="preserve">по мере </w:t>
            </w:r>
          </w:p>
          <w:p w:rsidR="0065565B" w:rsidRPr="00A11373" w:rsidRDefault="0065565B" w:rsidP="00294854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необходимости</w:t>
            </w:r>
          </w:p>
          <w:p w:rsidR="0065565B" w:rsidRPr="00A11373" w:rsidRDefault="0065565B" w:rsidP="0029485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5565B" w:rsidRDefault="0065565B" w:rsidP="0065565B">
      <w:pPr>
        <w:spacing w:after="0" w:line="240" w:lineRule="auto"/>
        <w:jc w:val="both"/>
        <w:sectPr w:rsidR="0065565B" w:rsidSect="004352B1">
          <w:headerReference w:type="even" r:id="rId16"/>
          <w:headerReference w:type="default" r:id="rId17"/>
          <w:headerReference w:type="first" r:id="rId18"/>
          <w:pgSz w:w="16838" w:h="11906" w:orient="landscape"/>
          <w:pgMar w:top="1701" w:right="1134" w:bottom="567" w:left="1134" w:header="567" w:footer="720" w:gutter="0"/>
          <w:cols w:space="720"/>
          <w:titlePg/>
          <w:docGrid w:linePitch="360"/>
        </w:sectPr>
      </w:pP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 xml:space="preserve">ной </w:t>
      </w: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5565B" w:rsidRDefault="0065565B" w:rsidP="0065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sz w:val="28"/>
          <w:szCs w:val="28"/>
        </w:rPr>
        <w:t xml:space="preserve">ной программы  проводится ежегодно в соответствии с Типовой методикой оценки эффективности реализации 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sz w:val="28"/>
          <w:szCs w:val="28"/>
        </w:rPr>
        <w:t>ной программы, Приложением № 6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 05 июня 2014 года №728 «Об утверждении Порядка принятия решения о разработке, формирования, реализации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муниципального образования Апшеронский район» (в редакции постановления администрации муниципального образования Апшеронский район от 23 ноября 2018 года № 607 «О внесении изменений в постановление администрации муниципального образования Апшеронский район от 05 июня 2014 года № 728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район»).</w:t>
      </w:r>
      <w:proofErr w:type="gramEnd"/>
    </w:p>
    <w:p w:rsidR="0065565B" w:rsidRDefault="0065565B" w:rsidP="00655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>ной программы</w:t>
      </w:r>
    </w:p>
    <w:p w:rsidR="0065565B" w:rsidRDefault="0065565B" w:rsidP="0065565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65565B" w:rsidRDefault="0065565B" w:rsidP="00655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65B" w:rsidRPr="00872997" w:rsidRDefault="0065565B" w:rsidP="0065565B">
      <w:pPr>
        <w:spacing w:after="0" w:line="240" w:lineRule="auto"/>
        <w:ind w:firstLine="708"/>
        <w:jc w:val="both"/>
      </w:pPr>
      <w:r w:rsidRPr="00872997">
        <w:rPr>
          <w:rFonts w:ascii="Times New Roman" w:eastAsia="Times New Roman" w:hAnsi="Times New Roman"/>
          <w:sz w:val="28"/>
          <w:szCs w:val="28"/>
        </w:rPr>
        <w:t xml:space="preserve">Текущее управление муниципальной программой осуществляет </w:t>
      </w:r>
      <w:r w:rsidRPr="00872997">
        <w:rPr>
          <w:rFonts w:ascii="Times New Roman" w:hAnsi="Times New Roman"/>
          <w:sz w:val="28"/>
          <w:szCs w:val="28"/>
        </w:rPr>
        <w:t>управление органи</w:t>
      </w:r>
      <w:r>
        <w:rPr>
          <w:rFonts w:ascii="Times New Roman" w:hAnsi="Times New Roman"/>
          <w:sz w:val="28"/>
          <w:szCs w:val="28"/>
        </w:rPr>
        <w:t>зационно</w:t>
      </w:r>
      <w:r w:rsidRPr="00872997">
        <w:rPr>
          <w:rFonts w:ascii="Times New Roman" w:hAnsi="Times New Roman"/>
          <w:sz w:val="28"/>
          <w:szCs w:val="28"/>
        </w:rPr>
        <w:t>й работы</w:t>
      </w:r>
      <w:r w:rsidRPr="00872997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Апшеронский район – координатор муниципальной программы.</w:t>
      </w:r>
    </w:p>
    <w:p w:rsidR="0065565B" w:rsidRDefault="0065565B" w:rsidP="0065565B">
      <w:pPr>
        <w:spacing w:after="0"/>
        <w:jc w:val="both"/>
      </w:pPr>
      <w:r w:rsidRPr="00872997"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>правление организационно</w:t>
      </w:r>
      <w:r w:rsidRPr="00872997">
        <w:rPr>
          <w:rFonts w:ascii="Times New Roman" w:hAnsi="Times New Roman"/>
          <w:sz w:val="28"/>
          <w:szCs w:val="28"/>
        </w:rPr>
        <w:t>й работы</w:t>
      </w:r>
      <w:r w:rsidRPr="00872997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Апшеронский район</w:t>
      </w:r>
      <w:r w:rsidRPr="00872997">
        <w:rPr>
          <w:rFonts w:ascii="Times New Roman" w:hAnsi="Times New Roman"/>
          <w:sz w:val="28"/>
          <w:szCs w:val="28"/>
        </w:rPr>
        <w:t>: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обеспечивает разработку муниципальной программы;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формирует структуру муниципальной программы;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организует реализацию муниципальной программы;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организует работу по достижению  целевых показателей муниципальной программы;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проводит мониторинг реализации муниципальной программы;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ежегодно утверждает план реализации муниципальной программы на очередной год и плановый период;</w:t>
      </w:r>
    </w:p>
    <w:p w:rsidR="0065565B" w:rsidRDefault="0065565B" w:rsidP="006556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готовит ежегодный доклад о ходе реализации муниципальной программы и оценки эффективности ее реализации (далее – доклад о ходе реализации муниципальной программы;</w:t>
      </w:r>
    </w:p>
    <w:p w:rsidR="0065565B" w:rsidRDefault="0065565B" w:rsidP="006556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осуществляет иные полномочия, установленные муниципальной программой.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программы.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997">
        <w:rPr>
          <w:rFonts w:ascii="Times New Roman" w:hAnsi="Times New Roman"/>
          <w:sz w:val="28"/>
          <w:szCs w:val="28"/>
        </w:rPr>
        <w:t xml:space="preserve">В целях обеспечения контроля за выполнением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72997">
        <w:rPr>
          <w:rFonts w:ascii="Times New Roman" w:hAnsi="Times New Roman"/>
          <w:sz w:val="28"/>
          <w:szCs w:val="28"/>
        </w:rPr>
        <w:t>координатор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(изменения в план реализации муниципальной программы)</w:t>
      </w:r>
      <w:r w:rsidRPr="0087299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отдел</w:t>
      </w:r>
      <w:r w:rsidRPr="00872997">
        <w:rPr>
          <w:rFonts w:ascii="Times New Roman" w:hAnsi="Times New Roman"/>
          <w:sz w:val="28"/>
          <w:szCs w:val="28"/>
        </w:rPr>
        <w:t xml:space="preserve"> экономики и </w:t>
      </w:r>
      <w:r>
        <w:rPr>
          <w:rFonts w:ascii="Times New Roman" w:hAnsi="Times New Roman"/>
          <w:sz w:val="28"/>
          <w:szCs w:val="28"/>
        </w:rPr>
        <w:t>промышленности</w:t>
      </w:r>
      <w:r w:rsidRPr="00872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65565B" w:rsidRPr="00872997" w:rsidRDefault="0065565B" w:rsidP="0065565B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>
        <w:rPr>
          <w:rFonts w:ascii="Times New Roman" w:hAnsi="Times New Roman"/>
          <w:sz w:val="28"/>
          <w:szCs w:val="28"/>
        </w:rPr>
        <w:t>отдел</w:t>
      </w:r>
      <w:r w:rsidRPr="00872997">
        <w:rPr>
          <w:rFonts w:ascii="Times New Roman" w:hAnsi="Times New Roman"/>
          <w:sz w:val="28"/>
          <w:szCs w:val="28"/>
        </w:rPr>
        <w:t xml:space="preserve"> экономики и </w:t>
      </w:r>
      <w:r>
        <w:rPr>
          <w:rFonts w:ascii="Times New Roman" w:hAnsi="Times New Roman"/>
          <w:sz w:val="28"/>
          <w:szCs w:val="28"/>
        </w:rPr>
        <w:t>промышленности,</w:t>
      </w:r>
      <w:r w:rsidRPr="008729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65565B" w:rsidRPr="00872997" w:rsidRDefault="0065565B" w:rsidP="0065565B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>альной программы ежегодно, до 15</w:t>
      </w:r>
      <w:r w:rsidRPr="00872997">
        <w:rPr>
          <w:rFonts w:ascii="Times New Roman" w:hAnsi="Times New Roman"/>
          <w:sz w:val="28"/>
          <w:szCs w:val="28"/>
        </w:rPr>
        <w:t xml:space="preserve"> марта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</w:t>
      </w:r>
      <w:r w:rsidRPr="00872997">
        <w:rPr>
          <w:rFonts w:ascii="Times New Roman" w:hAnsi="Times New Roman"/>
          <w:sz w:val="28"/>
          <w:szCs w:val="28"/>
        </w:rPr>
        <w:t xml:space="preserve"> экономики и </w:t>
      </w:r>
      <w:r>
        <w:rPr>
          <w:rFonts w:ascii="Times New Roman" w:hAnsi="Times New Roman"/>
          <w:sz w:val="28"/>
          <w:szCs w:val="28"/>
        </w:rPr>
        <w:t>промышленности</w:t>
      </w:r>
      <w:r w:rsidRPr="008729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>Координатор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плановым показателям, установленным муниципальной программой;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65565B" w:rsidRDefault="0065565B" w:rsidP="0065565B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предложения по дальнейшей реализации муниципальной программы, в том числе по оптимизации расходов районного бюджета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период.</w:t>
      </w:r>
    </w:p>
    <w:p w:rsidR="0065565B" w:rsidRDefault="0065565B" w:rsidP="006556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(выполнения работ) муниципальными учреждениями муниципального образования Апшеронский район в сфере реализации муниципальной программы (при наличии).</w:t>
      </w:r>
    </w:p>
    <w:p w:rsidR="0065565B" w:rsidRDefault="0065565B" w:rsidP="006556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ascii="Times New Roman" w:hAnsi="Times New Roman"/>
          <w:sz w:val="28"/>
          <w:szCs w:val="28"/>
        </w:rPr>
        <w:t>факторов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65565B" w:rsidRDefault="0065565B" w:rsidP="0065565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отдел экономики и промышленности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65565B" w:rsidRDefault="0065565B" w:rsidP="006556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65B" w:rsidRDefault="0065565B" w:rsidP="006556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65B" w:rsidRDefault="0065565B" w:rsidP="00655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65565B" w:rsidRPr="00F358F2" w:rsidRDefault="0065565B" w:rsidP="00655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работы</w:t>
      </w:r>
    </w:p>
    <w:p w:rsidR="0065565B" w:rsidRDefault="0065565B" w:rsidP="006556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5565B" w:rsidRDefault="0065565B" w:rsidP="0065565B">
      <w:pPr>
        <w:widowControl w:val="0"/>
        <w:tabs>
          <w:tab w:val="left" w:pos="851"/>
        </w:tabs>
        <w:autoSpaceDE w:val="0"/>
        <w:spacing w:after="0" w:line="240" w:lineRule="auto"/>
        <w:sectPr w:rsidR="0065565B" w:rsidSect="002E60AE">
          <w:pgSz w:w="11906" w:h="16838"/>
          <w:pgMar w:top="1134" w:right="567" w:bottom="1134" w:left="1701" w:header="567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образования Апшеронский район                                                    </w:t>
      </w:r>
      <w:bookmarkStart w:id="2" w:name="_PictureBullets"/>
      <w:bookmarkEnd w:id="2"/>
      <w:r>
        <w:rPr>
          <w:rFonts w:ascii="Times New Roman" w:hAnsi="Times New Roman"/>
          <w:sz w:val="28"/>
          <w:szCs w:val="28"/>
        </w:rPr>
        <w:t>С.В.Большакова</w:t>
      </w:r>
    </w:p>
    <w:p w:rsidR="0065565B" w:rsidRDefault="0065565B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565B" w:rsidSect="008A279B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3B" w:rsidRDefault="00792E3B" w:rsidP="006C6579">
      <w:pPr>
        <w:spacing w:after="0" w:line="240" w:lineRule="auto"/>
      </w:pPr>
      <w:r>
        <w:separator/>
      </w:r>
    </w:p>
  </w:endnote>
  <w:endnote w:type="continuationSeparator" w:id="1">
    <w:p w:rsidR="00792E3B" w:rsidRDefault="00792E3B" w:rsidP="006C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3B" w:rsidRDefault="00792E3B" w:rsidP="006C6579">
      <w:pPr>
        <w:spacing w:after="0" w:line="240" w:lineRule="auto"/>
      </w:pPr>
      <w:r>
        <w:separator/>
      </w:r>
    </w:p>
  </w:footnote>
  <w:footnote w:type="continuationSeparator" w:id="1">
    <w:p w:rsidR="00792E3B" w:rsidRDefault="00792E3B" w:rsidP="006C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Default="0065565B" w:rsidP="00D85862">
    <w:pPr>
      <w:pStyle w:val="a7"/>
      <w:jc w:val="center"/>
    </w:pPr>
    <w:fldSimple w:instr=" PAGE   \* MERGEFORMAT ">
      <w:r>
        <w:rPr>
          <w:noProof/>
        </w:rPr>
        <w:t>2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Default="0065565B">
    <w:pPr>
      <w:pStyle w:val="a7"/>
      <w:jc w:val="center"/>
    </w:pPr>
  </w:p>
  <w:p w:rsidR="0065565B" w:rsidRDefault="0065565B" w:rsidP="00423560">
    <w:pPr>
      <w:pStyle w:val="a7"/>
      <w:tabs>
        <w:tab w:val="clear" w:pos="4677"/>
        <w:tab w:val="clear" w:pos="9355"/>
        <w:tab w:val="center" w:pos="5103"/>
      </w:tabs>
    </w:pPr>
    <w:r>
      <w:rPr>
        <w:noProof/>
        <w:lang w:eastAsia="zh-TW"/>
      </w:rPr>
      <w:pict>
        <v:rect id="_x0000_s19458" style="position:absolute;margin-left:0;margin-top:0;width:29.3pt;height:54.15pt;z-index:251661312;mso-position-horizontal:center;mso-position-horizontal-relative:right-margin-area;mso-position-vertical:center;mso-position-vertical-relative:page" o:allowincell="f" stroked="f">
          <v:textbox style="layout-flow:vertical;mso-next-textbox:#_x0000_s19458">
            <w:txbxContent>
              <w:sdt>
                <w:sdtPr>
                  <w:rPr>
                    <w:rFonts w:ascii="Times New Roman" w:hAnsi="Times New Roman" w:cs="Times New Roman"/>
                  </w:rPr>
                  <w:id w:val="4242584"/>
                  <w:docPartObj>
                    <w:docPartGallery w:val="Page Numbers (Margins)"/>
                    <w:docPartUnique/>
                  </w:docPartObj>
                </w:sdtPr>
                <w:sdtContent>
                  <w:p w:rsidR="0065565B" w:rsidRPr="00423560" w:rsidRDefault="0065565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15</w:t>
                    </w:r>
                  </w:p>
                </w:sdtContent>
              </w:sdt>
            </w:txbxContent>
          </v:textbox>
          <w10:wrap anchorx="page" anchory="page"/>
        </v:rect>
      </w:pict>
    </w:r>
    <w:r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547"/>
    </w:sdtPr>
    <w:sdtEndPr>
      <w:rPr>
        <w:rFonts w:ascii="Times New Roman" w:hAnsi="Times New Roman" w:cs="Times New Roman"/>
        <w:sz w:val="28"/>
        <w:szCs w:val="28"/>
      </w:rPr>
    </w:sdtEndPr>
    <w:sdtContent>
      <w:p w:rsidR="006C6579" w:rsidRDefault="00C12A1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60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65B" w:rsidRPr="0065565B">
          <w:rPr>
            <w:noProof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Default="006556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Default="0065565B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zh-TW"/>
      </w:rPr>
      <w:pict>
        <v:rect id="_x0000_s19457" style="position:absolute;left:0;text-align:left;margin-left:797.25pt;margin-top:262.4pt;width:30.9pt;height:70.5pt;z-index:251658240;mso-position-horizontal-relative:page;mso-position-vertical-relative:page" o:allowincell="f" stroked="f">
          <v:textbox style="layout-flow:vertical;mso-next-textbox:#_x0000_s19457">
            <w:txbxContent>
              <w:p w:rsidR="0065565B" w:rsidRPr="00F837F5" w:rsidRDefault="006556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F837F5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Pr="00F837F5"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 w:rsidRPr="00F837F5"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9</w:t>
                </w:r>
                <w:r w:rsidRPr="00F837F5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Default="0065565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Default="0065565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Pr="00DE1B08" w:rsidRDefault="0065565B" w:rsidP="00DE1B08">
    <w:pPr>
      <w:pStyle w:val="a7"/>
    </w:pPr>
    <w:r>
      <w:rPr>
        <w:noProof/>
        <w:lang w:eastAsia="zh-TW"/>
      </w:rPr>
      <w:pict>
        <v:rect id="_x0000_s19459" style="position:absolute;margin-left:0;margin-top:0;width:35.65pt;height:70.5pt;z-index:251662336;mso-position-horizontal:center;mso-position-horizontal-relative:right-margin-area;mso-position-vertical:center;mso-position-vertical-relative:page" o:allowincell="f" stroked="f">
          <v:textbox style="layout-flow:vertical;mso-next-textbox:#_x0000_s19459">
            <w:txbx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242587"/>
                  <w:docPartObj>
                    <w:docPartGallery w:val="Page Numbers (Margins)"/>
                    <w:docPartUnique/>
                  </w:docPartObj>
                </w:sdtPr>
                <w:sdtContent>
                  <w:p w:rsidR="0065565B" w:rsidRPr="002E60AE" w:rsidRDefault="0065565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E60A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2E60A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2E60A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 w:rsidRPr="002E60A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Default="0065565B" w:rsidP="00851538">
    <w:pPr>
      <w:pStyle w:val="a7"/>
    </w:pPr>
  </w:p>
  <w:p w:rsidR="0065565B" w:rsidRPr="00851538" w:rsidRDefault="0065565B" w:rsidP="007C5743">
    <w:pPr>
      <w:pStyle w:val="a7"/>
      <w:rPr>
        <w:rFonts w:ascii="Times New Roman" w:hAnsi="Times New Roman"/>
        <w:sz w:val="24"/>
        <w:szCs w:val="24"/>
      </w:rPr>
    </w:pPr>
    <w:r w:rsidRPr="00517810">
      <w:rPr>
        <w:rFonts w:ascii="Calibri" w:hAnsi="Calibri"/>
        <w:noProof/>
        <w:lang w:eastAsia="zh-TW"/>
      </w:rPr>
      <w:pict>
        <v:rect id="_x0000_s19460" style="position:absolute;margin-left:0;margin-top:0;width:33.45pt;height:50.8pt;z-index:251663360;mso-position-horizontal:center;mso-position-horizontal-relative:right-margin-area;mso-position-vertical:center;mso-position-vertical-relative:page" o:allowincell="f" stroked="f">
          <v:textbox style="layout-flow:vertical;mso-next-textbox:#_x0000_s19460">
            <w:txbxContent>
              <w:sdt>
                <w:sdtPr>
                  <w:rPr>
                    <w:rFonts w:ascii="Times New Roman" w:hAnsi="Times New Roman" w:cs="Times New Roman"/>
                  </w:rPr>
                  <w:id w:val="4242585"/>
                  <w:docPartObj>
                    <w:docPartGallery w:val="Page Numbers (Margins)"/>
                    <w:docPartUnique/>
                  </w:docPartObj>
                </w:sdtPr>
                <w:sdtContent>
                  <w:p w:rsidR="0065565B" w:rsidRPr="007C5743" w:rsidRDefault="0065565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5743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7C5743"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 w:rsidRPr="007C5743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11</w:t>
                    </w:r>
                    <w:r w:rsidRPr="007C5743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>
      <w:rPr>
        <w:rFonts w:ascii="Times New Roman" w:hAnsi="Times New Roman"/>
        <w:sz w:val="24"/>
        <w:szCs w:val="2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Default="0065565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B" w:rsidRPr="002E60AE" w:rsidRDefault="0065565B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BA7"/>
    <w:multiLevelType w:val="multilevel"/>
    <w:tmpl w:val="46253BA7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527B"/>
    <w:rsid w:val="976F1500"/>
    <w:rsid w:val="DFA66EFE"/>
    <w:rsid w:val="FFEDADF4"/>
    <w:rsid w:val="FFFF1346"/>
    <w:rsid w:val="000013A1"/>
    <w:rsid w:val="000174C9"/>
    <w:rsid w:val="00025EC7"/>
    <w:rsid w:val="00030100"/>
    <w:rsid w:val="00032DBD"/>
    <w:rsid w:val="00035F28"/>
    <w:rsid w:val="00051953"/>
    <w:rsid w:val="0005655E"/>
    <w:rsid w:val="00057ABD"/>
    <w:rsid w:val="00057C67"/>
    <w:rsid w:val="00062418"/>
    <w:rsid w:val="00063A0E"/>
    <w:rsid w:val="0006516F"/>
    <w:rsid w:val="0007041F"/>
    <w:rsid w:val="000A53CE"/>
    <w:rsid w:val="000A670F"/>
    <w:rsid w:val="000B2219"/>
    <w:rsid w:val="000D303A"/>
    <w:rsid w:val="000E2001"/>
    <w:rsid w:val="000F00B8"/>
    <w:rsid w:val="001223A0"/>
    <w:rsid w:val="00132BE3"/>
    <w:rsid w:val="00141340"/>
    <w:rsid w:val="00144D58"/>
    <w:rsid w:val="00155F2C"/>
    <w:rsid w:val="00160443"/>
    <w:rsid w:val="00167523"/>
    <w:rsid w:val="00172AC0"/>
    <w:rsid w:val="001838F3"/>
    <w:rsid w:val="001C1584"/>
    <w:rsid w:val="001E6A4F"/>
    <w:rsid w:val="001E6A78"/>
    <w:rsid w:val="001E7BD1"/>
    <w:rsid w:val="001F2F67"/>
    <w:rsid w:val="001F7A96"/>
    <w:rsid w:val="00206847"/>
    <w:rsid w:val="00212FF6"/>
    <w:rsid w:val="00224034"/>
    <w:rsid w:val="002416CA"/>
    <w:rsid w:val="00250669"/>
    <w:rsid w:val="002506F3"/>
    <w:rsid w:val="0025519C"/>
    <w:rsid w:val="00267F2F"/>
    <w:rsid w:val="00283A07"/>
    <w:rsid w:val="0028471A"/>
    <w:rsid w:val="00284CA7"/>
    <w:rsid w:val="00290B00"/>
    <w:rsid w:val="00293F99"/>
    <w:rsid w:val="002D658E"/>
    <w:rsid w:val="002E7D03"/>
    <w:rsid w:val="002F5B50"/>
    <w:rsid w:val="002F6869"/>
    <w:rsid w:val="0032538C"/>
    <w:rsid w:val="00325711"/>
    <w:rsid w:val="00326B8B"/>
    <w:rsid w:val="0032760D"/>
    <w:rsid w:val="003435C5"/>
    <w:rsid w:val="0034688C"/>
    <w:rsid w:val="00350F09"/>
    <w:rsid w:val="00352045"/>
    <w:rsid w:val="00363F9D"/>
    <w:rsid w:val="00365596"/>
    <w:rsid w:val="00386F45"/>
    <w:rsid w:val="00392024"/>
    <w:rsid w:val="003C6D2C"/>
    <w:rsid w:val="003D677D"/>
    <w:rsid w:val="003D7A29"/>
    <w:rsid w:val="0041255C"/>
    <w:rsid w:val="00420DEA"/>
    <w:rsid w:val="00423E81"/>
    <w:rsid w:val="004272D0"/>
    <w:rsid w:val="0043739C"/>
    <w:rsid w:val="00441346"/>
    <w:rsid w:val="00443367"/>
    <w:rsid w:val="0044447A"/>
    <w:rsid w:val="004604B0"/>
    <w:rsid w:val="00474F78"/>
    <w:rsid w:val="0047588A"/>
    <w:rsid w:val="004826FE"/>
    <w:rsid w:val="00483D66"/>
    <w:rsid w:val="0048539E"/>
    <w:rsid w:val="004873AC"/>
    <w:rsid w:val="00494700"/>
    <w:rsid w:val="00494D44"/>
    <w:rsid w:val="00496BE5"/>
    <w:rsid w:val="004A4626"/>
    <w:rsid w:val="004B1535"/>
    <w:rsid w:val="004B17E5"/>
    <w:rsid w:val="004C05E7"/>
    <w:rsid w:val="004C7630"/>
    <w:rsid w:val="004D53C6"/>
    <w:rsid w:val="005137F4"/>
    <w:rsid w:val="00533368"/>
    <w:rsid w:val="00534BAB"/>
    <w:rsid w:val="005455C5"/>
    <w:rsid w:val="0055550B"/>
    <w:rsid w:val="00560E2D"/>
    <w:rsid w:val="005627F1"/>
    <w:rsid w:val="00571C2C"/>
    <w:rsid w:val="00572B06"/>
    <w:rsid w:val="005747E2"/>
    <w:rsid w:val="0058258A"/>
    <w:rsid w:val="005848E4"/>
    <w:rsid w:val="005B0385"/>
    <w:rsid w:val="005C43A2"/>
    <w:rsid w:val="005D4D00"/>
    <w:rsid w:val="005F5DF7"/>
    <w:rsid w:val="006102F6"/>
    <w:rsid w:val="00621C1C"/>
    <w:rsid w:val="0063418C"/>
    <w:rsid w:val="00635C5A"/>
    <w:rsid w:val="00641C14"/>
    <w:rsid w:val="00651A5A"/>
    <w:rsid w:val="00651F39"/>
    <w:rsid w:val="0065565B"/>
    <w:rsid w:val="00664347"/>
    <w:rsid w:val="006651C0"/>
    <w:rsid w:val="00671FBE"/>
    <w:rsid w:val="00676B42"/>
    <w:rsid w:val="0069294D"/>
    <w:rsid w:val="006A4E08"/>
    <w:rsid w:val="006A7251"/>
    <w:rsid w:val="006B25A5"/>
    <w:rsid w:val="006B3367"/>
    <w:rsid w:val="006B64C4"/>
    <w:rsid w:val="006C2536"/>
    <w:rsid w:val="006C5977"/>
    <w:rsid w:val="006C62A0"/>
    <w:rsid w:val="006C6579"/>
    <w:rsid w:val="006D2283"/>
    <w:rsid w:val="006D4BFF"/>
    <w:rsid w:val="006D527B"/>
    <w:rsid w:val="006D5490"/>
    <w:rsid w:val="006E722E"/>
    <w:rsid w:val="006F24D7"/>
    <w:rsid w:val="0070490C"/>
    <w:rsid w:val="00711DCF"/>
    <w:rsid w:val="00717885"/>
    <w:rsid w:val="00733DFA"/>
    <w:rsid w:val="00735657"/>
    <w:rsid w:val="0074401E"/>
    <w:rsid w:val="0076475A"/>
    <w:rsid w:val="00774522"/>
    <w:rsid w:val="00791FE4"/>
    <w:rsid w:val="00792E3B"/>
    <w:rsid w:val="0079528C"/>
    <w:rsid w:val="007A3B90"/>
    <w:rsid w:val="007B140B"/>
    <w:rsid w:val="007B722D"/>
    <w:rsid w:val="007C1494"/>
    <w:rsid w:val="007C1DD6"/>
    <w:rsid w:val="007C445D"/>
    <w:rsid w:val="007E16AA"/>
    <w:rsid w:val="007E4948"/>
    <w:rsid w:val="007F48F6"/>
    <w:rsid w:val="007F6480"/>
    <w:rsid w:val="007F7A5F"/>
    <w:rsid w:val="008014A1"/>
    <w:rsid w:val="008071B0"/>
    <w:rsid w:val="00821F35"/>
    <w:rsid w:val="008414D1"/>
    <w:rsid w:val="00861C31"/>
    <w:rsid w:val="008635FB"/>
    <w:rsid w:val="0087249C"/>
    <w:rsid w:val="00876D72"/>
    <w:rsid w:val="008810C8"/>
    <w:rsid w:val="0088196A"/>
    <w:rsid w:val="008834EE"/>
    <w:rsid w:val="008A12F2"/>
    <w:rsid w:val="008A279B"/>
    <w:rsid w:val="008A657A"/>
    <w:rsid w:val="008B064A"/>
    <w:rsid w:val="008C1250"/>
    <w:rsid w:val="008C266E"/>
    <w:rsid w:val="008E30D7"/>
    <w:rsid w:val="009025E2"/>
    <w:rsid w:val="009035B7"/>
    <w:rsid w:val="00905124"/>
    <w:rsid w:val="00911EC8"/>
    <w:rsid w:val="0091461E"/>
    <w:rsid w:val="00915722"/>
    <w:rsid w:val="00922FCD"/>
    <w:rsid w:val="00924978"/>
    <w:rsid w:val="00925C5D"/>
    <w:rsid w:val="00936CC8"/>
    <w:rsid w:val="009558A7"/>
    <w:rsid w:val="00956674"/>
    <w:rsid w:val="00956EFC"/>
    <w:rsid w:val="009626C3"/>
    <w:rsid w:val="009A2199"/>
    <w:rsid w:val="009A6088"/>
    <w:rsid w:val="009C49A2"/>
    <w:rsid w:val="009D25C8"/>
    <w:rsid w:val="009D62F3"/>
    <w:rsid w:val="009E0780"/>
    <w:rsid w:val="00A04D11"/>
    <w:rsid w:val="00A108B1"/>
    <w:rsid w:val="00A24A36"/>
    <w:rsid w:val="00A26059"/>
    <w:rsid w:val="00A26B7E"/>
    <w:rsid w:val="00A41A37"/>
    <w:rsid w:val="00A52EDF"/>
    <w:rsid w:val="00A568D5"/>
    <w:rsid w:val="00A606AE"/>
    <w:rsid w:val="00A9132C"/>
    <w:rsid w:val="00AA0D93"/>
    <w:rsid w:val="00AA1D5D"/>
    <w:rsid w:val="00AA3623"/>
    <w:rsid w:val="00AA6C9C"/>
    <w:rsid w:val="00AA71BF"/>
    <w:rsid w:val="00AB28BE"/>
    <w:rsid w:val="00AB32F5"/>
    <w:rsid w:val="00AC07A1"/>
    <w:rsid w:val="00AD06BB"/>
    <w:rsid w:val="00AD615E"/>
    <w:rsid w:val="00AE42E9"/>
    <w:rsid w:val="00B04582"/>
    <w:rsid w:val="00B16D53"/>
    <w:rsid w:val="00B1702C"/>
    <w:rsid w:val="00B309FA"/>
    <w:rsid w:val="00B34BA1"/>
    <w:rsid w:val="00B504FC"/>
    <w:rsid w:val="00B52127"/>
    <w:rsid w:val="00B604C1"/>
    <w:rsid w:val="00B62728"/>
    <w:rsid w:val="00B64577"/>
    <w:rsid w:val="00BA034B"/>
    <w:rsid w:val="00BA0845"/>
    <w:rsid w:val="00BA35CD"/>
    <w:rsid w:val="00BB1A79"/>
    <w:rsid w:val="00BB5440"/>
    <w:rsid w:val="00BD5E7C"/>
    <w:rsid w:val="00BE41E6"/>
    <w:rsid w:val="00BF141D"/>
    <w:rsid w:val="00BF1B58"/>
    <w:rsid w:val="00BF4029"/>
    <w:rsid w:val="00C026E5"/>
    <w:rsid w:val="00C12A18"/>
    <w:rsid w:val="00C22D79"/>
    <w:rsid w:val="00C50702"/>
    <w:rsid w:val="00C52722"/>
    <w:rsid w:val="00C531EB"/>
    <w:rsid w:val="00C64C2F"/>
    <w:rsid w:val="00C904CD"/>
    <w:rsid w:val="00C92107"/>
    <w:rsid w:val="00C93BFD"/>
    <w:rsid w:val="00C976A1"/>
    <w:rsid w:val="00CA532E"/>
    <w:rsid w:val="00CB152E"/>
    <w:rsid w:val="00CB575C"/>
    <w:rsid w:val="00CC66AA"/>
    <w:rsid w:val="00CC6E3F"/>
    <w:rsid w:val="00CD2F86"/>
    <w:rsid w:val="00CE4FBC"/>
    <w:rsid w:val="00CE569F"/>
    <w:rsid w:val="00CF1663"/>
    <w:rsid w:val="00D00C70"/>
    <w:rsid w:val="00D05490"/>
    <w:rsid w:val="00D06888"/>
    <w:rsid w:val="00D368CA"/>
    <w:rsid w:val="00D5623C"/>
    <w:rsid w:val="00D63273"/>
    <w:rsid w:val="00D71B95"/>
    <w:rsid w:val="00D747E1"/>
    <w:rsid w:val="00D76167"/>
    <w:rsid w:val="00D8090B"/>
    <w:rsid w:val="00D8156F"/>
    <w:rsid w:val="00D8509F"/>
    <w:rsid w:val="00D851B9"/>
    <w:rsid w:val="00D907AA"/>
    <w:rsid w:val="00DA1B16"/>
    <w:rsid w:val="00DB58DE"/>
    <w:rsid w:val="00DB7017"/>
    <w:rsid w:val="00DB7BA9"/>
    <w:rsid w:val="00DC332E"/>
    <w:rsid w:val="00DD29D4"/>
    <w:rsid w:val="00DD4CEE"/>
    <w:rsid w:val="00DE104F"/>
    <w:rsid w:val="00DE26C2"/>
    <w:rsid w:val="00E015CC"/>
    <w:rsid w:val="00E0475B"/>
    <w:rsid w:val="00E22535"/>
    <w:rsid w:val="00E2566A"/>
    <w:rsid w:val="00E31DFC"/>
    <w:rsid w:val="00E3739B"/>
    <w:rsid w:val="00E50227"/>
    <w:rsid w:val="00E6053A"/>
    <w:rsid w:val="00E71B2A"/>
    <w:rsid w:val="00E856A1"/>
    <w:rsid w:val="00E85D66"/>
    <w:rsid w:val="00E870A5"/>
    <w:rsid w:val="00E960F5"/>
    <w:rsid w:val="00E97DA6"/>
    <w:rsid w:val="00EA0A4A"/>
    <w:rsid w:val="00EA6E44"/>
    <w:rsid w:val="00EB4B29"/>
    <w:rsid w:val="00EB5DFA"/>
    <w:rsid w:val="00EB6675"/>
    <w:rsid w:val="00EC012A"/>
    <w:rsid w:val="00EC16CA"/>
    <w:rsid w:val="00EC34BE"/>
    <w:rsid w:val="00EC7F2C"/>
    <w:rsid w:val="00ED644D"/>
    <w:rsid w:val="00EF06D4"/>
    <w:rsid w:val="00EF0CAE"/>
    <w:rsid w:val="00EF3D25"/>
    <w:rsid w:val="00F304AD"/>
    <w:rsid w:val="00F35884"/>
    <w:rsid w:val="00F47EE5"/>
    <w:rsid w:val="00F55A63"/>
    <w:rsid w:val="00F77FF0"/>
    <w:rsid w:val="00F85D98"/>
    <w:rsid w:val="00FB1C17"/>
    <w:rsid w:val="00FB4B6C"/>
    <w:rsid w:val="00FC30E7"/>
    <w:rsid w:val="00FD156D"/>
    <w:rsid w:val="00FD1835"/>
    <w:rsid w:val="00FD409C"/>
    <w:rsid w:val="00FF3E49"/>
    <w:rsid w:val="769FA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 w:uiPriority="0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9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641C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C65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6C657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6C657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6C65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6C657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nhideWhenUsed/>
    <w:rsid w:val="006C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6C6579"/>
    <w:rPr>
      <w:color w:val="0000FF"/>
      <w:u w:val="single"/>
    </w:rPr>
  </w:style>
  <w:style w:type="table" w:styleId="af">
    <w:name w:val="Table Grid"/>
    <w:basedOn w:val="a1"/>
    <w:uiPriority w:val="59"/>
    <w:qFormat/>
    <w:rsid w:val="006C657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6C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579"/>
  </w:style>
  <w:style w:type="character" w:customStyle="1" w:styleId="aa">
    <w:name w:val="Основной текст Знак"/>
    <w:basedOn w:val="a0"/>
    <w:link w:val="a9"/>
    <w:rsid w:val="006C657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1"/>
    <w:qFormat/>
    <w:rsid w:val="006C657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6C6579"/>
    <w:rPr>
      <w:b/>
      <w:bCs/>
      <w:color w:val="008000"/>
    </w:rPr>
  </w:style>
  <w:style w:type="paragraph" w:customStyle="1" w:styleId="10">
    <w:name w:val="Абзац списка1"/>
    <w:basedOn w:val="a"/>
    <w:uiPriority w:val="34"/>
    <w:qFormat/>
    <w:rsid w:val="006C657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rsid w:val="006C6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6C6579"/>
  </w:style>
  <w:style w:type="character" w:customStyle="1" w:styleId="ac">
    <w:name w:val="Нижний колонтитул Знак"/>
    <w:basedOn w:val="a0"/>
    <w:link w:val="ab"/>
    <w:uiPriority w:val="99"/>
    <w:semiHidden/>
    <w:rsid w:val="006C6579"/>
  </w:style>
  <w:style w:type="paragraph" w:customStyle="1" w:styleId="Style1">
    <w:name w:val="Style1"/>
    <w:basedOn w:val="a"/>
    <w:uiPriority w:val="99"/>
    <w:rsid w:val="006C6579"/>
    <w:pPr>
      <w:widowControl w:val="0"/>
      <w:autoSpaceDE w:val="0"/>
      <w:autoSpaceDN w:val="0"/>
      <w:adjustRightInd w:val="0"/>
      <w:spacing w:after="0" w:line="331" w:lineRule="exact"/>
      <w:ind w:firstLine="38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C657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657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C657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C6579"/>
    <w:rPr>
      <w:rFonts w:ascii="Times New Roman" w:hAnsi="Times New Roman" w:cs="Times New Roman"/>
      <w:i/>
      <w:iCs/>
      <w:spacing w:val="30"/>
      <w:sz w:val="38"/>
      <w:szCs w:val="38"/>
    </w:rPr>
  </w:style>
  <w:style w:type="character" w:customStyle="1" w:styleId="FontStyle14">
    <w:name w:val="Font Style14"/>
    <w:basedOn w:val="a0"/>
    <w:uiPriority w:val="99"/>
    <w:rsid w:val="006C657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6C6579"/>
    <w:rPr>
      <w:rFonts w:ascii="Times New Roman" w:hAnsi="Times New Roman" w:cs="Times New Roman"/>
      <w:sz w:val="24"/>
      <w:szCs w:val="24"/>
    </w:rPr>
  </w:style>
  <w:style w:type="paragraph" w:customStyle="1" w:styleId="ConsPlusCell0">
    <w:name w:val="ConsPlusCell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a"/>
    <w:rsid w:val="006C6579"/>
    <w:rPr>
      <w:b/>
      <w:bCs/>
      <w:sz w:val="22"/>
      <w:szCs w:val="22"/>
      <w:u w:val="none"/>
      <w:lang w:bidi="ar-SA"/>
    </w:rPr>
  </w:style>
  <w:style w:type="character" w:customStyle="1" w:styleId="a6">
    <w:name w:val="Текст Знак"/>
    <w:basedOn w:val="a0"/>
    <w:link w:val="a5"/>
    <w:uiPriority w:val="99"/>
    <w:rsid w:val="006C6579"/>
    <w:rPr>
      <w:rFonts w:ascii="Consolas" w:eastAsiaTheme="minorHAnsi" w:hAnsi="Consolas"/>
      <w:sz w:val="21"/>
      <w:szCs w:val="21"/>
      <w:lang w:eastAsia="en-US"/>
    </w:rPr>
  </w:style>
  <w:style w:type="character" w:customStyle="1" w:styleId="FontStyle46">
    <w:name w:val="Font Style46"/>
    <w:basedOn w:val="a0"/>
    <w:uiPriority w:val="99"/>
    <w:rsid w:val="006C657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6C657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6C6579"/>
    <w:pPr>
      <w:widowControl w:val="0"/>
      <w:autoSpaceDE w:val="0"/>
      <w:autoSpaceDN w:val="0"/>
      <w:adjustRightInd w:val="0"/>
      <w:spacing w:after="0" w:line="211" w:lineRule="exact"/>
      <w:ind w:firstLine="600"/>
    </w:pPr>
    <w:rPr>
      <w:rFonts w:ascii="Sylfaen" w:eastAsia="Times New Roman" w:hAnsi="Sylfae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1C14"/>
    <w:rPr>
      <w:rFonts w:ascii="Times New Roman" w:eastAsia="Times New Roman" w:hAnsi="Times New Roman" w:cs="Times New Roman"/>
      <w:b/>
      <w:sz w:val="28"/>
    </w:rPr>
  </w:style>
  <w:style w:type="paragraph" w:customStyle="1" w:styleId="ConsPlusNormal">
    <w:name w:val="ConsPlusNormal"/>
    <w:rsid w:val="006556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styleId="af2">
    <w:name w:val="No Spacing"/>
    <w:qFormat/>
    <w:rsid w:val="0065565B"/>
    <w:pPr>
      <w:suppressAutoHyphens/>
      <w:spacing w:after="0" w:line="240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WW8Num1z5">
    <w:name w:val="WW8Num1z5"/>
    <w:rsid w:val="00655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232</cp:revision>
  <cp:lastPrinted>2019-02-19T11:52:00Z</cp:lastPrinted>
  <dcterms:created xsi:type="dcterms:W3CDTF">2014-05-29T22:35:00Z</dcterms:created>
  <dcterms:modified xsi:type="dcterms:W3CDTF">2020-02-20T06:50:00Z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