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3934"/>
      </w:tblGrid>
      <w:tr w:rsidR="00FD0CD1" w:rsidRPr="008A7698" w:rsidTr="008A7698">
        <w:tc>
          <w:tcPr>
            <w:tcW w:w="5920" w:type="dxa"/>
          </w:tcPr>
          <w:p w:rsidR="00FD0CD1" w:rsidRPr="008A7698" w:rsidRDefault="004F2AE4" w:rsidP="008A7698">
            <w:pPr>
              <w:pStyle w:val="ad"/>
              <w:jc w:val="both"/>
              <w:rPr>
                <w:rFonts w:ascii="Times New Roman" w:eastAsia="Times New Roman" w:hAnsi="Times New Roman" w:cs="Times New Roman"/>
                <w:sz w:val="28"/>
                <w:szCs w:val="28"/>
              </w:rPr>
            </w:pPr>
            <w:r w:rsidRPr="008A7698">
              <w:rPr>
                <w:rFonts w:ascii="Times New Roman" w:eastAsia="Times New Roman" w:hAnsi="Times New Roman" w:cs="Times New Roman"/>
                <w:sz w:val="28"/>
                <w:szCs w:val="28"/>
              </w:rPr>
              <w:t> </w:t>
            </w:r>
          </w:p>
        </w:tc>
        <w:tc>
          <w:tcPr>
            <w:tcW w:w="3934" w:type="dxa"/>
          </w:tcPr>
          <w:p w:rsidR="000E28D1" w:rsidRPr="002B11BE" w:rsidRDefault="000E28D1" w:rsidP="000E28D1">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Приложение</w:t>
            </w:r>
            <w:r w:rsidRPr="002B11B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2</w:t>
            </w:r>
          </w:p>
          <w:p w:rsidR="000E28D1" w:rsidRPr="002B11BE" w:rsidRDefault="000E28D1" w:rsidP="000E28D1">
            <w:pPr>
              <w:rPr>
                <w:rFonts w:ascii="Times New Roman" w:eastAsia="Times New Roman" w:hAnsi="Times New Roman" w:cs="Times New Roman"/>
                <w:bCs/>
                <w:sz w:val="28"/>
                <w:szCs w:val="28"/>
              </w:rPr>
            </w:pPr>
          </w:p>
          <w:p w:rsidR="000E28D1" w:rsidRPr="002B11BE" w:rsidRDefault="000E28D1" w:rsidP="000E28D1">
            <w:pPr>
              <w:rPr>
                <w:rFonts w:ascii="Times New Roman" w:eastAsia="Times New Roman" w:hAnsi="Times New Roman" w:cs="Times New Roman"/>
                <w:bCs/>
                <w:sz w:val="28"/>
                <w:szCs w:val="28"/>
              </w:rPr>
            </w:pPr>
            <w:r w:rsidRPr="002B11BE">
              <w:rPr>
                <w:rFonts w:ascii="Times New Roman" w:eastAsia="Times New Roman" w:hAnsi="Times New Roman" w:cs="Times New Roman"/>
                <w:bCs/>
                <w:sz w:val="28"/>
                <w:szCs w:val="28"/>
              </w:rPr>
              <w:t>УТВЕРЖДЕН</w:t>
            </w:r>
          </w:p>
          <w:p w:rsidR="000E28D1" w:rsidRPr="002B11BE" w:rsidRDefault="000E28D1" w:rsidP="000E28D1">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решением Совета </w:t>
            </w:r>
          </w:p>
          <w:p w:rsidR="000E28D1" w:rsidRPr="002B11BE" w:rsidRDefault="000E28D1" w:rsidP="000E28D1">
            <w:pPr>
              <w:rPr>
                <w:rFonts w:ascii="Times New Roman" w:eastAsia="Times New Roman" w:hAnsi="Times New Roman" w:cs="Times New Roman"/>
                <w:bCs/>
                <w:sz w:val="28"/>
                <w:szCs w:val="28"/>
              </w:rPr>
            </w:pPr>
            <w:r w:rsidRPr="002B11BE">
              <w:rPr>
                <w:rFonts w:ascii="Times New Roman" w:eastAsia="Times New Roman" w:hAnsi="Times New Roman" w:cs="Times New Roman"/>
                <w:bCs/>
                <w:sz w:val="28"/>
                <w:szCs w:val="28"/>
              </w:rPr>
              <w:t xml:space="preserve">муниципального образования </w:t>
            </w:r>
          </w:p>
          <w:p w:rsidR="000E28D1" w:rsidRPr="002B11BE" w:rsidRDefault="000E28D1" w:rsidP="000E28D1">
            <w:pPr>
              <w:rPr>
                <w:rFonts w:ascii="Times New Roman" w:eastAsia="Times New Roman" w:hAnsi="Times New Roman" w:cs="Times New Roman"/>
                <w:bCs/>
                <w:sz w:val="28"/>
                <w:szCs w:val="28"/>
              </w:rPr>
            </w:pPr>
            <w:r w:rsidRPr="002B11BE">
              <w:rPr>
                <w:rFonts w:ascii="Times New Roman" w:eastAsia="Times New Roman" w:hAnsi="Times New Roman" w:cs="Times New Roman"/>
                <w:bCs/>
                <w:sz w:val="28"/>
                <w:szCs w:val="28"/>
              </w:rPr>
              <w:t xml:space="preserve">Апшеронский район </w:t>
            </w:r>
          </w:p>
          <w:p w:rsidR="000E28D1" w:rsidRPr="002B11BE" w:rsidRDefault="000E28D1" w:rsidP="000E28D1">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от </w:t>
            </w:r>
            <w:r w:rsidR="00B67AF9">
              <w:rPr>
                <w:rFonts w:ascii="Times New Roman" w:eastAsia="Times New Roman" w:hAnsi="Times New Roman" w:cs="Times New Roman"/>
                <w:bCs/>
                <w:sz w:val="28"/>
                <w:szCs w:val="28"/>
              </w:rPr>
              <w:t xml:space="preserve"> 31.03.2022 года № 103</w:t>
            </w:r>
          </w:p>
          <w:p w:rsidR="00FD0CD1" w:rsidRPr="008A7698" w:rsidRDefault="00FD0CD1" w:rsidP="008A7698">
            <w:pPr>
              <w:pStyle w:val="ad"/>
              <w:jc w:val="both"/>
              <w:rPr>
                <w:rFonts w:ascii="Times New Roman" w:eastAsia="Times New Roman" w:hAnsi="Times New Roman" w:cs="Times New Roman"/>
                <w:sz w:val="28"/>
                <w:szCs w:val="28"/>
              </w:rPr>
            </w:pPr>
          </w:p>
        </w:tc>
      </w:tr>
    </w:tbl>
    <w:p w:rsidR="004F2AE4" w:rsidRDefault="004F2AE4" w:rsidP="008A7698">
      <w:pPr>
        <w:pStyle w:val="ad"/>
        <w:jc w:val="both"/>
        <w:rPr>
          <w:rFonts w:ascii="Times New Roman" w:eastAsia="Times New Roman" w:hAnsi="Times New Roman" w:cs="Times New Roman"/>
          <w:sz w:val="28"/>
          <w:szCs w:val="28"/>
        </w:rPr>
      </w:pPr>
    </w:p>
    <w:p w:rsidR="000E28D1" w:rsidRPr="008A7698" w:rsidRDefault="000E28D1" w:rsidP="008A7698">
      <w:pPr>
        <w:pStyle w:val="ad"/>
        <w:jc w:val="both"/>
        <w:rPr>
          <w:rFonts w:ascii="Times New Roman" w:eastAsia="Times New Roman" w:hAnsi="Times New Roman" w:cs="Times New Roman"/>
          <w:sz w:val="28"/>
          <w:szCs w:val="28"/>
        </w:rPr>
      </w:pPr>
    </w:p>
    <w:p w:rsidR="004F2AE4" w:rsidRPr="008A7698" w:rsidRDefault="004F2AE4" w:rsidP="008A7698">
      <w:pPr>
        <w:pStyle w:val="ad"/>
        <w:jc w:val="center"/>
        <w:rPr>
          <w:rFonts w:ascii="Times New Roman" w:eastAsia="Times New Roman" w:hAnsi="Times New Roman" w:cs="Times New Roman"/>
          <w:sz w:val="28"/>
          <w:szCs w:val="28"/>
        </w:rPr>
      </w:pPr>
      <w:r w:rsidRPr="008A7698">
        <w:rPr>
          <w:rFonts w:ascii="Times New Roman" w:eastAsia="Times New Roman" w:hAnsi="Times New Roman" w:cs="Times New Roman"/>
          <w:b/>
          <w:bCs/>
          <w:sz w:val="28"/>
          <w:szCs w:val="28"/>
        </w:rPr>
        <w:t>Порядок</w:t>
      </w:r>
    </w:p>
    <w:p w:rsidR="004F2AE4" w:rsidRPr="008A7698" w:rsidRDefault="004F2AE4" w:rsidP="008A7698">
      <w:pPr>
        <w:pStyle w:val="ad"/>
        <w:jc w:val="center"/>
        <w:rPr>
          <w:rFonts w:ascii="Times New Roman" w:eastAsia="Times New Roman" w:hAnsi="Times New Roman" w:cs="Times New Roman"/>
          <w:sz w:val="28"/>
          <w:szCs w:val="28"/>
        </w:rPr>
      </w:pPr>
      <w:r w:rsidRPr="008A7698">
        <w:rPr>
          <w:rFonts w:ascii="Times New Roman" w:eastAsia="Times New Roman" w:hAnsi="Times New Roman" w:cs="Times New Roman"/>
          <w:b/>
          <w:bCs/>
          <w:sz w:val="28"/>
          <w:szCs w:val="28"/>
        </w:rPr>
        <w:t>предоставления в аренду имущества, включенного в перечень муниципального имущества муниципального образования </w:t>
      </w:r>
      <w:r w:rsidR="00081F1A" w:rsidRPr="008A7698">
        <w:rPr>
          <w:rFonts w:ascii="Times New Roman" w:eastAsia="Times New Roman" w:hAnsi="Times New Roman" w:cs="Times New Roman"/>
          <w:b/>
          <w:bCs/>
          <w:sz w:val="28"/>
          <w:szCs w:val="28"/>
        </w:rPr>
        <w:t>Апшеронский район</w:t>
      </w:r>
      <w:r w:rsidRPr="008A7698">
        <w:rPr>
          <w:rFonts w:ascii="Times New Roman" w:eastAsia="Times New Roman" w:hAnsi="Times New Roman" w:cs="Times New Roman"/>
          <w:b/>
          <w:bCs/>
          <w:sz w:val="28"/>
          <w:szCs w:val="28"/>
        </w:rPr>
        <w:t>,</w:t>
      </w:r>
      <w:r w:rsidR="00081F1A" w:rsidRPr="008A7698">
        <w:rPr>
          <w:rFonts w:ascii="Times New Roman" w:eastAsia="Times New Roman" w:hAnsi="Times New Roman" w:cs="Times New Roman"/>
          <w:b/>
          <w:bCs/>
          <w:sz w:val="28"/>
          <w:szCs w:val="28"/>
        </w:rPr>
        <w:t xml:space="preserve"> свободного от прав третьих лиц </w:t>
      </w:r>
      <w:r w:rsidRPr="008A7698">
        <w:rPr>
          <w:rFonts w:ascii="Times New Roman" w:eastAsia="Times New Roman" w:hAnsi="Times New Roman" w:cs="Times New Roman"/>
          <w:b/>
          <w:bCs/>
          <w:sz w:val="28"/>
          <w:szCs w:val="28"/>
        </w:rPr>
        <w:t>(за исключением имущес</w:t>
      </w:r>
      <w:r w:rsidR="00081F1A" w:rsidRPr="008A7698">
        <w:rPr>
          <w:rFonts w:ascii="Times New Roman" w:eastAsia="Times New Roman" w:hAnsi="Times New Roman" w:cs="Times New Roman"/>
          <w:b/>
          <w:bCs/>
          <w:sz w:val="28"/>
          <w:szCs w:val="28"/>
        </w:rPr>
        <w:t xml:space="preserve">твенных прав субъектов малого и </w:t>
      </w:r>
      <w:r w:rsidRPr="008A7698">
        <w:rPr>
          <w:rFonts w:ascii="Times New Roman" w:eastAsia="Times New Roman" w:hAnsi="Times New Roman" w:cs="Times New Roman"/>
          <w:b/>
          <w:bCs/>
          <w:sz w:val="28"/>
          <w:szCs w:val="28"/>
        </w:rPr>
        <w:t>среднего предпринимательства)</w:t>
      </w:r>
      <w:r w:rsidR="00081F1A" w:rsidRPr="008A7698">
        <w:rPr>
          <w:rFonts w:ascii="Times New Roman" w:eastAsia="Times New Roman" w:hAnsi="Times New Roman" w:cs="Times New Roman"/>
          <w:b/>
          <w:bCs/>
          <w:sz w:val="28"/>
          <w:szCs w:val="28"/>
        </w:rPr>
        <w:t xml:space="preserve">, предназначенного для передачи </w:t>
      </w:r>
      <w:r w:rsidRPr="008A7698">
        <w:rPr>
          <w:rFonts w:ascii="Times New Roman" w:eastAsia="Times New Roman" w:hAnsi="Times New Roman" w:cs="Times New Roman"/>
          <w:b/>
          <w:bCs/>
          <w:sz w:val="28"/>
          <w:szCs w:val="28"/>
        </w:rPr>
        <w:t>во владение и (или) в пользование на долгосрочной основе</w:t>
      </w:r>
      <w:r w:rsidR="00081F1A" w:rsidRPr="008A7698">
        <w:rPr>
          <w:rFonts w:ascii="Times New Roman" w:eastAsia="Times New Roman" w:hAnsi="Times New Roman" w:cs="Times New Roman"/>
          <w:b/>
          <w:bCs/>
          <w:sz w:val="28"/>
          <w:szCs w:val="28"/>
        </w:rPr>
        <w:t xml:space="preserve"> </w:t>
      </w:r>
      <w:r w:rsidRPr="008A7698">
        <w:rPr>
          <w:rFonts w:ascii="Times New Roman" w:eastAsia="Times New Roman" w:hAnsi="Times New Roman" w:cs="Times New Roman"/>
          <w:b/>
          <w:bCs/>
          <w:sz w:val="28"/>
          <w:szCs w:val="28"/>
        </w:rPr>
        <w:t>субъектам малого и</w:t>
      </w:r>
      <w:r w:rsidR="00081F1A" w:rsidRPr="008A7698">
        <w:rPr>
          <w:rFonts w:ascii="Times New Roman" w:eastAsia="Times New Roman" w:hAnsi="Times New Roman" w:cs="Times New Roman"/>
          <w:b/>
          <w:bCs/>
          <w:sz w:val="28"/>
          <w:szCs w:val="28"/>
        </w:rPr>
        <w:t xml:space="preserve"> среднего предпринимательства и </w:t>
      </w:r>
      <w:r w:rsidRPr="008A7698">
        <w:rPr>
          <w:rFonts w:ascii="Times New Roman" w:eastAsia="Times New Roman" w:hAnsi="Times New Roman" w:cs="Times New Roman"/>
          <w:b/>
          <w:bCs/>
          <w:sz w:val="28"/>
          <w:szCs w:val="28"/>
        </w:rPr>
        <w:t>организациям, образующим инфраструктуру поддержки</w:t>
      </w:r>
      <w:r w:rsidR="00081F1A" w:rsidRPr="008A7698">
        <w:rPr>
          <w:rFonts w:ascii="Times New Roman" w:eastAsia="Times New Roman" w:hAnsi="Times New Roman" w:cs="Times New Roman"/>
          <w:b/>
          <w:bCs/>
          <w:sz w:val="28"/>
          <w:szCs w:val="28"/>
        </w:rPr>
        <w:t xml:space="preserve"> </w:t>
      </w:r>
      <w:r w:rsidRPr="008A7698">
        <w:rPr>
          <w:rFonts w:ascii="Times New Roman" w:eastAsia="Times New Roman" w:hAnsi="Times New Roman" w:cs="Times New Roman"/>
          <w:b/>
          <w:bCs/>
          <w:sz w:val="28"/>
          <w:szCs w:val="28"/>
        </w:rPr>
        <w:t>субъектов малого и среднего предпринимательства</w:t>
      </w:r>
    </w:p>
    <w:p w:rsidR="004F2AE4" w:rsidRPr="008A7698" w:rsidRDefault="004F2AE4" w:rsidP="008A7698">
      <w:pPr>
        <w:pStyle w:val="ad"/>
        <w:jc w:val="both"/>
        <w:rPr>
          <w:rFonts w:ascii="Times New Roman" w:eastAsia="Times New Roman" w:hAnsi="Times New Roman" w:cs="Times New Roman"/>
          <w:sz w:val="28"/>
          <w:szCs w:val="28"/>
        </w:rPr>
      </w:pPr>
    </w:p>
    <w:p w:rsidR="004F2AE4" w:rsidRPr="008A7698" w:rsidRDefault="004F2AE4" w:rsidP="008A7698">
      <w:pPr>
        <w:pStyle w:val="ad"/>
        <w:jc w:val="center"/>
        <w:rPr>
          <w:rFonts w:ascii="Times New Roman" w:eastAsia="Times New Roman" w:hAnsi="Times New Roman" w:cs="Times New Roman"/>
          <w:sz w:val="28"/>
          <w:szCs w:val="28"/>
        </w:rPr>
      </w:pPr>
      <w:r w:rsidRPr="008A7698">
        <w:rPr>
          <w:rFonts w:ascii="Times New Roman" w:eastAsia="Times New Roman" w:hAnsi="Times New Roman" w:cs="Times New Roman"/>
          <w:sz w:val="28"/>
          <w:szCs w:val="28"/>
        </w:rPr>
        <w:t>1. Общие положения</w:t>
      </w:r>
    </w:p>
    <w:p w:rsidR="004F2AE4" w:rsidRPr="008A7698" w:rsidRDefault="004F2AE4" w:rsidP="008A7698">
      <w:pPr>
        <w:pStyle w:val="ad"/>
        <w:jc w:val="both"/>
        <w:rPr>
          <w:rFonts w:ascii="Times New Roman" w:eastAsia="Times New Roman" w:hAnsi="Times New Roman" w:cs="Times New Roman"/>
          <w:sz w:val="28"/>
          <w:szCs w:val="28"/>
        </w:rPr>
      </w:pPr>
    </w:p>
    <w:p w:rsidR="00B76D2C" w:rsidRPr="008A7698" w:rsidRDefault="004F2AE4" w:rsidP="001A3E49">
      <w:pPr>
        <w:pStyle w:val="ad"/>
        <w:ind w:firstLine="708"/>
        <w:jc w:val="both"/>
        <w:rPr>
          <w:rFonts w:ascii="Times New Roman" w:hAnsi="Times New Roman" w:cs="Times New Roman"/>
          <w:sz w:val="28"/>
          <w:szCs w:val="28"/>
        </w:rPr>
      </w:pPr>
      <w:r w:rsidRPr="008A7698">
        <w:rPr>
          <w:rFonts w:ascii="Times New Roman" w:hAnsi="Times New Roman" w:cs="Times New Roman"/>
          <w:sz w:val="28"/>
          <w:szCs w:val="28"/>
        </w:rPr>
        <w:t>1.1. </w:t>
      </w:r>
      <w:r w:rsidR="00B76D2C" w:rsidRPr="008A7698">
        <w:rPr>
          <w:rFonts w:ascii="Times New Roman" w:hAnsi="Times New Roman" w:cs="Times New Roman"/>
          <w:sz w:val="28"/>
          <w:szCs w:val="28"/>
        </w:rPr>
        <w:t>Порядок предоставления в аренду имущества, включенного в перечень имущества, находящегося в муниципальной собственности муниципального образования А</w:t>
      </w:r>
      <w:r w:rsidR="008463F9" w:rsidRPr="008A7698">
        <w:rPr>
          <w:rFonts w:ascii="Times New Roman" w:hAnsi="Times New Roman" w:cs="Times New Roman"/>
          <w:sz w:val="28"/>
          <w:szCs w:val="28"/>
        </w:rPr>
        <w:t xml:space="preserve">пшеронский </w:t>
      </w:r>
      <w:r w:rsidR="00B76D2C" w:rsidRPr="008A7698">
        <w:rPr>
          <w:rFonts w:ascii="Times New Roman" w:hAnsi="Times New Roman" w:cs="Times New Roman"/>
          <w:sz w:val="28"/>
          <w:szCs w:val="28"/>
        </w:rPr>
        <w:t>район,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применяющим специальный налоговый режим (далее – Порядок), разработан в соответствии с Гражданским кодексом Российской Федерации, Федеральными законами от 6 октября 2003 г. № 131-ФЗ «Об общих принципах организации местного самоуправления в Российской Федерации», от 24 июля № 2007 г.  № 209-ФЗ «О развитии малого и среднего предпринимательства в Российской Федерации» (с изменениями от 8 июня 2020 г.  № 293-ФЗ), от 26 июля 2006 г. № 135-ФЗ «О защите конкуренции»,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76D2C" w:rsidRPr="008A7698" w:rsidRDefault="00B76D2C" w:rsidP="001A3E49">
      <w:pPr>
        <w:pStyle w:val="ad"/>
        <w:ind w:firstLine="708"/>
        <w:jc w:val="both"/>
        <w:rPr>
          <w:rFonts w:ascii="Times New Roman" w:hAnsi="Times New Roman" w:cs="Times New Roman"/>
          <w:sz w:val="28"/>
          <w:szCs w:val="28"/>
        </w:rPr>
      </w:pPr>
      <w:r w:rsidRPr="008A7698">
        <w:rPr>
          <w:rFonts w:ascii="Times New Roman" w:hAnsi="Times New Roman" w:cs="Times New Roman"/>
          <w:sz w:val="28"/>
          <w:szCs w:val="28"/>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а также лицам, </w:t>
      </w:r>
      <w:r w:rsidRPr="008A7698">
        <w:rPr>
          <w:rFonts w:ascii="Times New Roman" w:hAnsi="Times New Roman" w:cs="Times New Roman"/>
          <w:sz w:val="28"/>
          <w:szCs w:val="28"/>
        </w:rPr>
        <w:lastRenderedPageBreak/>
        <w:t>применяющим специальный налоговый режим, осуществляется администрацией муниципального образования Апшеронский район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муниципальной программой (подпрограммой). Указанное имущество должно использоваться по целевому назначению.</w:t>
      </w:r>
    </w:p>
    <w:p w:rsidR="00B76D2C" w:rsidRPr="008A7698" w:rsidRDefault="00410DFC" w:rsidP="001A3E49">
      <w:pPr>
        <w:pStyle w:val="ad"/>
        <w:ind w:firstLine="708"/>
        <w:jc w:val="both"/>
        <w:rPr>
          <w:rFonts w:ascii="Times New Roman" w:eastAsia="Times New Roman" w:hAnsi="Times New Roman" w:cs="Times New Roman"/>
          <w:sz w:val="28"/>
          <w:szCs w:val="28"/>
        </w:rPr>
      </w:pPr>
      <w:r w:rsidRPr="008A7698">
        <w:rPr>
          <w:rFonts w:ascii="Times New Roman" w:eastAsia="Times New Roman" w:hAnsi="Times New Roman" w:cs="Times New Roman"/>
          <w:sz w:val="28"/>
          <w:szCs w:val="28"/>
        </w:rPr>
        <w:t xml:space="preserve">1.2. </w:t>
      </w:r>
      <w:r w:rsidR="00B76D2C" w:rsidRPr="008A7698">
        <w:rPr>
          <w:rFonts w:ascii="Times New Roman" w:hAnsi="Times New Roman" w:cs="Times New Roman"/>
          <w:sz w:val="28"/>
          <w:szCs w:val="28"/>
        </w:rPr>
        <w:t>Порядок устанавливает процедуру предоставления в аренду имущества, включенного в перечень имущества, находящегося в муниципальной собственности муниципального образования Апшеронский район,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 имущество, включенное в перечень, перечень), и условия предоставления такого имущества в аренду.</w:t>
      </w:r>
    </w:p>
    <w:p w:rsidR="004F2AE4" w:rsidRPr="008A7698" w:rsidRDefault="004F2AE4" w:rsidP="001A3E49">
      <w:pPr>
        <w:pStyle w:val="ad"/>
        <w:ind w:firstLine="708"/>
        <w:jc w:val="both"/>
        <w:rPr>
          <w:rFonts w:ascii="Times New Roman" w:eastAsia="Times New Roman" w:hAnsi="Times New Roman" w:cs="Times New Roman"/>
          <w:sz w:val="28"/>
          <w:szCs w:val="28"/>
        </w:rPr>
      </w:pPr>
      <w:r w:rsidRPr="008A7698">
        <w:rPr>
          <w:rFonts w:ascii="Times New Roman" w:eastAsia="Times New Roman" w:hAnsi="Times New Roman" w:cs="Times New Roman"/>
          <w:sz w:val="28"/>
          <w:szCs w:val="28"/>
        </w:rPr>
        <w:t xml:space="preserve">Предоставление земельных участков, находящихся в собственности муниципального образования </w:t>
      </w:r>
      <w:r w:rsidR="00893E18" w:rsidRPr="008A7698">
        <w:rPr>
          <w:rFonts w:ascii="Times New Roman" w:eastAsia="Times New Roman" w:hAnsi="Times New Roman" w:cs="Times New Roman"/>
          <w:sz w:val="28"/>
          <w:szCs w:val="28"/>
        </w:rPr>
        <w:t>Апшеронский район</w:t>
      </w:r>
      <w:r w:rsidRPr="008A7698">
        <w:rPr>
          <w:rFonts w:ascii="Times New Roman" w:eastAsia="Times New Roman" w:hAnsi="Times New Roman" w:cs="Times New Roman"/>
          <w:sz w:val="28"/>
          <w:szCs w:val="28"/>
        </w:rPr>
        <w:t>, сведения о которых внесены в указанный Перечень, осуществляется в соответствии с земельным и гражданским законодательством.</w:t>
      </w:r>
    </w:p>
    <w:p w:rsidR="004F2AE4" w:rsidRPr="008A7698" w:rsidRDefault="004F2AE4" w:rsidP="001A3E49">
      <w:pPr>
        <w:pStyle w:val="ad"/>
        <w:ind w:firstLine="708"/>
        <w:jc w:val="both"/>
        <w:rPr>
          <w:rFonts w:ascii="Times New Roman" w:eastAsia="Times New Roman" w:hAnsi="Times New Roman" w:cs="Times New Roman"/>
          <w:sz w:val="28"/>
          <w:szCs w:val="28"/>
        </w:rPr>
      </w:pPr>
      <w:r w:rsidRPr="008A7698">
        <w:rPr>
          <w:rFonts w:ascii="Times New Roman" w:eastAsia="Times New Roman" w:hAnsi="Times New Roman" w:cs="Times New Roman"/>
          <w:sz w:val="28"/>
          <w:szCs w:val="28"/>
        </w:rPr>
        <w:t>1.3.</w:t>
      </w:r>
      <w:r w:rsidR="00B76D2C" w:rsidRPr="008A7698">
        <w:rPr>
          <w:rFonts w:ascii="Times New Roman" w:hAnsi="Times New Roman" w:cs="Times New Roman"/>
          <w:sz w:val="28"/>
          <w:szCs w:val="28"/>
        </w:rPr>
        <w:t xml:space="preserve"> </w:t>
      </w:r>
      <w:r w:rsidRPr="008A7698">
        <w:rPr>
          <w:rFonts w:ascii="Times New Roman" w:eastAsia="Times New Roman" w:hAnsi="Times New Roman" w:cs="Times New Roman"/>
          <w:sz w:val="28"/>
          <w:szCs w:val="28"/>
        </w:rPr>
        <w:t xml:space="preserve">Предоставление в аренду муниципального имущества, находящегося в собственности муниципального образования </w:t>
      </w:r>
      <w:r w:rsidR="006039A0" w:rsidRPr="008A7698">
        <w:rPr>
          <w:rFonts w:ascii="Times New Roman" w:eastAsia="Times New Roman" w:hAnsi="Times New Roman" w:cs="Times New Roman"/>
          <w:sz w:val="28"/>
          <w:szCs w:val="28"/>
        </w:rPr>
        <w:t>Апшеронский район</w:t>
      </w:r>
      <w:r w:rsidRPr="008A7698">
        <w:rPr>
          <w:rFonts w:ascii="Times New Roman" w:eastAsia="Times New Roman" w:hAnsi="Times New Roman" w:cs="Times New Roman"/>
          <w:sz w:val="28"/>
          <w:szCs w:val="28"/>
        </w:rPr>
        <w:t>, сведения о котором внесены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осуществляет:</w:t>
      </w:r>
    </w:p>
    <w:p w:rsidR="004F2AE4" w:rsidRPr="008A7698" w:rsidRDefault="00AB259F" w:rsidP="001A3E49">
      <w:pPr>
        <w:pStyle w:val="ad"/>
        <w:ind w:firstLine="708"/>
        <w:jc w:val="both"/>
        <w:rPr>
          <w:rFonts w:ascii="Times New Roman" w:eastAsia="Times New Roman" w:hAnsi="Times New Roman" w:cs="Times New Roman"/>
          <w:sz w:val="28"/>
          <w:szCs w:val="28"/>
        </w:rPr>
      </w:pPr>
      <w:r w:rsidRPr="008A7698">
        <w:rPr>
          <w:rFonts w:ascii="Times New Roman" w:eastAsia="Times New Roman" w:hAnsi="Times New Roman" w:cs="Times New Roman"/>
          <w:sz w:val="28"/>
          <w:szCs w:val="28"/>
        </w:rPr>
        <w:t>1.3</w:t>
      </w:r>
      <w:r w:rsidR="004F2AE4" w:rsidRPr="008A7698">
        <w:rPr>
          <w:rFonts w:ascii="Times New Roman" w:eastAsia="Times New Roman" w:hAnsi="Times New Roman" w:cs="Times New Roman"/>
          <w:sz w:val="28"/>
          <w:szCs w:val="28"/>
        </w:rPr>
        <w:t>.1. в отношении муниципал</w:t>
      </w:r>
      <w:r w:rsidR="00661B1C">
        <w:rPr>
          <w:rFonts w:ascii="Times New Roman" w:eastAsia="Times New Roman" w:hAnsi="Times New Roman" w:cs="Times New Roman"/>
          <w:sz w:val="28"/>
          <w:szCs w:val="28"/>
        </w:rPr>
        <w:t>ьного имущества, составляющего</w:t>
      </w:r>
      <w:r w:rsidR="004F2AE4" w:rsidRPr="008A7698">
        <w:rPr>
          <w:rFonts w:ascii="Times New Roman" w:eastAsia="Times New Roman" w:hAnsi="Times New Roman" w:cs="Times New Roman"/>
          <w:sz w:val="28"/>
          <w:szCs w:val="28"/>
        </w:rPr>
        <w:t xml:space="preserve"> казну муниципального образования </w:t>
      </w:r>
      <w:r w:rsidR="00713A65" w:rsidRPr="008A7698">
        <w:rPr>
          <w:rFonts w:ascii="Times New Roman" w:eastAsia="Times New Roman" w:hAnsi="Times New Roman" w:cs="Times New Roman"/>
          <w:sz w:val="28"/>
          <w:szCs w:val="28"/>
        </w:rPr>
        <w:t>Апшеронский район</w:t>
      </w:r>
      <w:r w:rsidR="004F2AE4" w:rsidRPr="008A7698">
        <w:rPr>
          <w:rFonts w:ascii="Times New Roman" w:eastAsia="Times New Roman" w:hAnsi="Times New Roman" w:cs="Times New Roman"/>
          <w:sz w:val="28"/>
          <w:szCs w:val="28"/>
        </w:rPr>
        <w:t xml:space="preserve">, – орган, уполномоченный управлять муниципальной собственностью муниципального образования </w:t>
      </w:r>
      <w:r w:rsidR="00713A65" w:rsidRPr="008A7698">
        <w:rPr>
          <w:rFonts w:ascii="Times New Roman" w:eastAsia="Times New Roman" w:hAnsi="Times New Roman" w:cs="Times New Roman"/>
          <w:sz w:val="28"/>
          <w:szCs w:val="28"/>
        </w:rPr>
        <w:t>Апшеронский район</w:t>
      </w:r>
      <w:r w:rsidR="004F2AE4" w:rsidRPr="008A7698">
        <w:rPr>
          <w:rFonts w:ascii="Times New Roman" w:eastAsia="Times New Roman" w:hAnsi="Times New Roman" w:cs="Times New Roman"/>
          <w:sz w:val="28"/>
          <w:szCs w:val="28"/>
        </w:rPr>
        <w:t xml:space="preserve">, которым является управление имущественных отношений администрации муниципального образования </w:t>
      </w:r>
      <w:r w:rsidR="00713A65" w:rsidRPr="008A7698">
        <w:rPr>
          <w:rFonts w:ascii="Times New Roman" w:eastAsia="Times New Roman" w:hAnsi="Times New Roman" w:cs="Times New Roman"/>
          <w:sz w:val="28"/>
          <w:szCs w:val="28"/>
        </w:rPr>
        <w:t>Апшеронский район (далее – Управление</w:t>
      </w:r>
      <w:r w:rsidR="004F2AE4" w:rsidRPr="008A7698">
        <w:rPr>
          <w:rFonts w:ascii="Times New Roman" w:eastAsia="Times New Roman" w:hAnsi="Times New Roman" w:cs="Times New Roman"/>
          <w:sz w:val="28"/>
          <w:szCs w:val="28"/>
        </w:rPr>
        <w:t>);</w:t>
      </w:r>
    </w:p>
    <w:p w:rsidR="004F2AE4" w:rsidRPr="008A7698" w:rsidRDefault="00AB259F" w:rsidP="001A3E49">
      <w:pPr>
        <w:pStyle w:val="ad"/>
        <w:ind w:firstLine="708"/>
        <w:jc w:val="both"/>
        <w:rPr>
          <w:rFonts w:ascii="Times New Roman" w:eastAsia="Times New Roman" w:hAnsi="Times New Roman" w:cs="Times New Roman"/>
          <w:sz w:val="28"/>
          <w:szCs w:val="28"/>
        </w:rPr>
      </w:pPr>
      <w:r w:rsidRPr="008A7698">
        <w:rPr>
          <w:rFonts w:ascii="Times New Roman" w:eastAsia="Times New Roman" w:hAnsi="Times New Roman" w:cs="Times New Roman"/>
          <w:sz w:val="28"/>
          <w:szCs w:val="28"/>
        </w:rPr>
        <w:t>1.3</w:t>
      </w:r>
      <w:r w:rsidR="004F2AE4" w:rsidRPr="008A7698">
        <w:rPr>
          <w:rFonts w:ascii="Times New Roman" w:eastAsia="Times New Roman" w:hAnsi="Times New Roman" w:cs="Times New Roman"/>
          <w:sz w:val="28"/>
          <w:szCs w:val="28"/>
        </w:rPr>
        <w:t>.2. в отношении муниципального имущества, закрепленного на праве хозяйственного ведения за муниципальными унитарными предприятиями, на праве оперативного управления за муниципальными учреждениями, – лица, наделенные правом хозяйственного ведения или оперативного управления на объект муниципальной собственности (далее – лицо, наделенное правом хозяйственного ведения или оперативного управления).</w:t>
      </w:r>
    </w:p>
    <w:p w:rsidR="0012577D" w:rsidRPr="008A7698" w:rsidRDefault="0012577D" w:rsidP="001A3E49">
      <w:pPr>
        <w:pStyle w:val="ad"/>
        <w:ind w:firstLine="708"/>
        <w:jc w:val="both"/>
        <w:rPr>
          <w:rFonts w:ascii="Times New Roman" w:hAnsi="Times New Roman" w:cs="Times New Roman"/>
          <w:sz w:val="28"/>
          <w:szCs w:val="28"/>
        </w:rPr>
      </w:pPr>
      <w:r w:rsidRPr="008A7698">
        <w:rPr>
          <w:rFonts w:ascii="Times New Roman" w:hAnsi="Times New Roman" w:cs="Times New Roman"/>
          <w:sz w:val="28"/>
          <w:szCs w:val="28"/>
        </w:rPr>
        <w:lastRenderedPageBreak/>
        <w:t>1.4. В случае, если имущество закреплено на праве хозяйственного ведения или оперативного управления за муниципальными унитарными предприятиями, муниципальными учреждениями, заключение договоров аренды имущества, включенного в перечень, осуществляется:</w:t>
      </w:r>
    </w:p>
    <w:p w:rsidR="0012577D" w:rsidRPr="008A7698" w:rsidRDefault="0012577D" w:rsidP="008A7698">
      <w:pPr>
        <w:pStyle w:val="ad"/>
        <w:jc w:val="both"/>
        <w:rPr>
          <w:rFonts w:ascii="Times New Roman" w:hAnsi="Times New Roman" w:cs="Times New Roman"/>
          <w:sz w:val="28"/>
          <w:szCs w:val="28"/>
        </w:rPr>
      </w:pPr>
      <w:r w:rsidRPr="008A7698">
        <w:rPr>
          <w:rFonts w:ascii="Times New Roman" w:hAnsi="Times New Roman" w:cs="Times New Roman"/>
          <w:sz w:val="28"/>
          <w:szCs w:val="28"/>
        </w:rPr>
        <w:t>а) по результатам проведения конкурсов или аукционов на право заключения договоров аренды имущества, включенного в перечень (далее – торги);</w:t>
      </w:r>
    </w:p>
    <w:p w:rsidR="0012577D" w:rsidRPr="008A7698" w:rsidRDefault="0012577D" w:rsidP="008A7698">
      <w:pPr>
        <w:pStyle w:val="ad"/>
        <w:jc w:val="both"/>
        <w:rPr>
          <w:rFonts w:ascii="Times New Roman" w:hAnsi="Times New Roman" w:cs="Times New Roman"/>
          <w:sz w:val="28"/>
          <w:szCs w:val="28"/>
        </w:rPr>
      </w:pPr>
      <w:r w:rsidRPr="008A7698">
        <w:rPr>
          <w:rFonts w:ascii="Times New Roman" w:hAnsi="Times New Roman" w:cs="Times New Roman"/>
          <w:sz w:val="28"/>
          <w:szCs w:val="28"/>
        </w:rPr>
        <w:t>б) без проведения торгов в случаях, предусмотренных действующим законодательством.</w:t>
      </w:r>
    </w:p>
    <w:p w:rsidR="00DE7E6F" w:rsidRPr="008A7698" w:rsidRDefault="00DE7E6F" w:rsidP="001A3E49">
      <w:pPr>
        <w:pStyle w:val="ad"/>
        <w:ind w:firstLine="708"/>
        <w:jc w:val="both"/>
        <w:rPr>
          <w:rFonts w:ascii="Times New Roman" w:hAnsi="Times New Roman" w:cs="Times New Roman"/>
          <w:sz w:val="28"/>
          <w:szCs w:val="28"/>
        </w:rPr>
      </w:pPr>
      <w:r w:rsidRPr="008A7698">
        <w:rPr>
          <w:rFonts w:ascii="Times New Roman" w:hAnsi="Times New Roman" w:cs="Times New Roman"/>
          <w:sz w:val="28"/>
          <w:szCs w:val="28"/>
        </w:rPr>
        <w:t>1.5. Проведения торгов по продаже права аренды имущества, входящего в казну муниципального образования Апшеронский район, осуществляется комиссией по проведению аукционов на право заключения договоров аренды муниципального имущества муниципального образования Апшеронский район, включенного в перечень (далее – комиссия). В случае, если имущество закреплено на праве хозяйственного ведения или оперативного управления за муниципальным унитарным предприятием, муниципальным учреждением, проведение торгов осуществляется данным муниципальным унитарным предприятием, муниципальным учреждением.</w:t>
      </w:r>
    </w:p>
    <w:p w:rsidR="00DE7E6F" w:rsidRPr="008A7698" w:rsidRDefault="00DE7E6F" w:rsidP="001A3E49">
      <w:pPr>
        <w:pStyle w:val="ad"/>
        <w:ind w:firstLine="708"/>
        <w:jc w:val="both"/>
        <w:rPr>
          <w:rFonts w:ascii="Times New Roman" w:hAnsi="Times New Roman" w:cs="Times New Roman"/>
          <w:sz w:val="28"/>
          <w:szCs w:val="28"/>
        </w:rPr>
      </w:pPr>
      <w:r w:rsidRPr="008A7698">
        <w:rPr>
          <w:rFonts w:ascii="Times New Roman" w:hAnsi="Times New Roman" w:cs="Times New Roman"/>
          <w:sz w:val="28"/>
          <w:szCs w:val="28"/>
        </w:rPr>
        <w:t>В состав комиссии включаются в обязательном порядке представители Совета по поддержке и развитию малого и среднего предпринимательства в муниципальном образовании Апшеронский район (далее – Совет по поддержке и развитию малого и среднего предпринимательства).</w:t>
      </w:r>
    </w:p>
    <w:p w:rsidR="00C55361" w:rsidRPr="008A7698" w:rsidRDefault="00DE7E6F" w:rsidP="001A3E49">
      <w:pPr>
        <w:pStyle w:val="ad"/>
        <w:ind w:firstLine="708"/>
        <w:jc w:val="both"/>
        <w:rPr>
          <w:rFonts w:ascii="Times New Roman" w:hAnsi="Times New Roman" w:cs="Times New Roman"/>
          <w:sz w:val="28"/>
          <w:szCs w:val="28"/>
        </w:rPr>
      </w:pPr>
      <w:r w:rsidRPr="008A7698">
        <w:rPr>
          <w:rFonts w:ascii="Times New Roman" w:hAnsi="Times New Roman" w:cs="Times New Roman"/>
          <w:sz w:val="28"/>
          <w:szCs w:val="28"/>
        </w:rPr>
        <w:t>1.6. Арендаторами муниципального имущества не могут быть субъекты малого и среднего предпринимательства, перечисленные в пункте 3 статьи 14 Федерального закона от 24 июля 2007 г. № 209-ФЗ «О</w:t>
      </w:r>
      <w:r w:rsidR="00C55361" w:rsidRPr="008A7698">
        <w:rPr>
          <w:rFonts w:ascii="Times New Roman" w:hAnsi="Times New Roman" w:cs="Times New Roman"/>
          <w:sz w:val="28"/>
          <w:szCs w:val="28"/>
        </w:rPr>
        <w:t xml:space="preserve"> развитии малого и среднего предпринимательства Российской Федерации».</w:t>
      </w:r>
    </w:p>
    <w:p w:rsidR="0012577D" w:rsidRPr="008A7698" w:rsidRDefault="007A6042" w:rsidP="001A3E49">
      <w:pPr>
        <w:pStyle w:val="ad"/>
        <w:ind w:firstLine="708"/>
        <w:jc w:val="both"/>
        <w:rPr>
          <w:rFonts w:ascii="Times New Roman" w:hAnsi="Times New Roman" w:cs="Times New Roman"/>
          <w:sz w:val="28"/>
          <w:szCs w:val="28"/>
        </w:rPr>
      </w:pPr>
      <w:r w:rsidRPr="008A7698">
        <w:rPr>
          <w:rFonts w:ascii="Times New Roman" w:hAnsi="Times New Roman" w:cs="Times New Roman"/>
          <w:sz w:val="28"/>
          <w:szCs w:val="28"/>
        </w:rPr>
        <w:t>1.7. Имущество, включенное в перечень, предоставляется в аренду с соблюдением требований, установленных Федеральным законом от 26 июля 2006 г. № 135-ФЗ «О защите конкуренции».</w:t>
      </w:r>
    </w:p>
    <w:p w:rsidR="007A6042" w:rsidRPr="008A7698" w:rsidRDefault="007A6042" w:rsidP="001A3E49">
      <w:pPr>
        <w:pStyle w:val="ad"/>
        <w:ind w:firstLine="708"/>
        <w:jc w:val="both"/>
        <w:rPr>
          <w:rFonts w:ascii="Times New Roman" w:eastAsia="Times New Roman" w:hAnsi="Times New Roman" w:cs="Times New Roman"/>
          <w:sz w:val="28"/>
          <w:szCs w:val="28"/>
        </w:rPr>
      </w:pPr>
      <w:r w:rsidRPr="008A7698">
        <w:rPr>
          <w:rFonts w:ascii="Times New Roman" w:eastAsia="Times New Roman" w:hAnsi="Times New Roman" w:cs="Times New Roman"/>
          <w:sz w:val="28"/>
          <w:szCs w:val="28"/>
        </w:rPr>
        <w:t xml:space="preserve">1.8. </w:t>
      </w:r>
      <w:r w:rsidRPr="008A7698">
        <w:rPr>
          <w:rFonts w:ascii="Times New Roman" w:hAnsi="Times New Roman" w:cs="Times New Roman"/>
          <w:sz w:val="28"/>
          <w:szCs w:val="28"/>
        </w:rPr>
        <w:t>При проведении конкурсов и аукционов на право заключения договоров аренды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а также физическими лицами, применяющими специальный налоговый режим, начальный размер арендной платы в отношении муниципального имущества (за исключением земельных участков), включенного в перечень, определяется на основании отчета об оценке рыночной арендной платы, подготовленного в соответствии с законодательством Российской Федерации об оценочной деятельности. При проведении аукционов на право заключения договора аренды в отношении земельного участка, включенного в перечень, размер арендной платы определяется в соответствии с Земельным кодексом Российской Федерации.</w:t>
      </w:r>
    </w:p>
    <w:p w:rsidR="00DE7E6F" w:rsidRPr="008A7698" w:rsidRDefault="007A6042" w:rsidP="001A3E49">
      <w:pPr>
        <w:pStyle w:val="ad"/>
        <w:ind w:firstLine="708"/>
        <w:jc w:val="both"/>
        <w:rPr>
          <w:rFonts w:ascii="Times New Roman" w:hAnsi="Times New Roman" w:cs="Times New Roman"/>
          <w:sz w:val="28"/>
          <w:szCs w:val="28"/>
        </w:rPr>
      </w:pPr>
      <w:r w:rsidRPr="008A7698">
        <w:rPr>
          <w:rFonts w:ascii="Times New Roman" w:eastAsia="Times New Roman" w:hAnsi="Times New Roman" w:cs="Times New Roman"/>
          <w:sz w:val="28"/>
          <w:szCs w:val="28"/>
        </w:rPr>
        <w:t xml:space="preserve">1.9. </w:t>
      </w:r>
      <w:r w:rsidRPr="008A7698">
        <w:rPr>
          <w:rFonts w:ascii="Times New Roman" w:hAnsi="Times New Roman" w:cs="Times New Roman"/>
          <w:sz w:val="28"/>
          <w:szCs w:val="28"/>
        </w:rPr>
        <w:t xml:space="preserve">В течение года с даты включения муниципального имущества в перечень объявляется аукцион (конкурс) на право заключения договора, предусматривающего переход прав владения и (или) пользования в отношении муниципального имущества, среди субъектов малого и среднего </w:t>
      </w:r>
      <w:r w:rsidRPr="008A7698">
        <w:rPr>
          <w:rFonts w:ascii="Times New Roman" w:hAnsi="Times New Roman" w:cs="Times New Roman"/>
          <w:sz w:val="28"/>
          <w:szCs w:val="28"/>
        </w:rPr>
        <w:lastRenderedPageBreak/>
        <w:t>предпринимательства и 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 принимается решение о проведении аукциона на право заключения договора аренды земельного участка среди субъектов малого и среднего предпринимательства или осуществляется предоставление муниципального имущества по заявлению указанных лиц в случаях, предусмотренных Федеральным законом «О защите конкуренции» или Земельным кодексом Российской Федерации.</w:t>
      </w:r>
    </w:p>
    <w:p w:rsidR="007A6042" w:rsidRPr="008A7698" w:rsidRDefault="007A6042" w:rsidP="001A3E49">
      <w:pPr>
        <w:pStyle w:val="ad"/>
        <w:ind w:firstLine="708"/>
        <w:jc w:val="both"/>
        <w:rPr>
          <w:rFonts w:ascii="Times New Roman" w:hAnsi="Times New Roman" w:cs="Times New Roman"/>
          <w:sz w:val="28"/>
          <w:szCs w:val="28"/>
        </w:rPr>
      </w:pPr>
      <w:r w:rsidRPr="008A7698">
        <w:rPr>
          <w:rFonts w:ascii="Times New Roman" w:hAnsi="Times New Roman" w:cs="Times New Roman"/>
          <w:sz w:val="28"/>
          <w:szCs w:val="28"/>
        </w:rPr>
        <w:t>1.10. Срок договора аренды муниципального имущества (за исключением земельных участков), включенного в перечень, составляет не менее 5 лет, если меньший срок договора не предложен в поданном до заключения такого договора заявлении лица, приобретающего права владения и (или) пользования муниципальным имуществом. Срок договора аренды земельного участка, включенного в перечень, определяется в соответствии с Земельным кодексом Российской Федерации.</w:t>
      </w:r>
    </w:p>
    <w:p w:rsidR="007A6042" w:rsidRPr="008A7698" w:rsidRDefault="007A6042" w:rsidP="008A7698">
      <w:pPr>
        <w:pStyle w:val="ad"/>
        <w:jc w:val="both"/>
        <w:rPr>
          <w:rFonts w:ascii="Times New Roman" w:hAnsi="Times New Roman" w:cs="Times New Roman"/>
          <w:sz w:val="28"/>
          <w:szCs w:val="28"/>
        </w:rPr>
      </w:pPr>
    </w:p>
    <w:p w:rsidR="001A3E49" w:rsidRDefault="007A6042" w:rsidP="001A3E49">
      <w:pPr>
        <w:pStyle w:val="ad"/>
        <w:jc w:val="center"/>
        <w:rPr>
          <w:rFonts w:ascii="Times New Roman" w:hAnsi="Times New Roman" w:cs="Times New Roman"/>
          <w:sz w:val="28"/>
          <w:szCs w:val="28"/>
        </w:rPr>
      </w:pPr>
      <w:r w:rsidRPr="008A7698">
        <w:rPr>
          <w:rFonts w:ascii="Times New Roman" w:hAnsi="Times New Roman" w:cs="Times New Roman"/>
          <w:sz w:val="28"/>
          <w:szCs w:val="28"/>
        </w:rPr>
        <w:t>2. Предоставление имущества, включенного в перечень, </w:t>
      </w:r>
    </w:p>
    <w:p w:rsidR="007A6042" w:rsidRPr="008A7698" w:rsidRDefault="007A6042" w:rsidP="001A3E49">
      <w:pPr>
        <w:pStyle w:val="ad"/>
        <w:jc w:val="center"/>
        <w:rPr>
          <w:rFonts w:ascii="Times New Roman" w:hAnsi="Times New Roman" w:cs="Times New Roman"/>
          <w:sz w:val="28"/>
          <w:szCs w:val="28"/>
        </w:rPr>
      </w:pPr>
      <w:r w:rsidRPr="008A7698">
        <w:rPr>
          <w:rFonts w:ascii="Times New Roman" w:hAnsi="Times New Roman" w:cs="Times New Roman"/>
          <w:sz w:val="28"/>
          <w:szCs w:val="28"/>
        </w:rPr>
        <w:t>по результатам проведения торгов</w:t>
      </w:r>
    </w:p>
    <w:p w:rsidR="007A6042" w:rsidRPr="008A7698" w:rsidRDefault="007A6042" w:rsidP="008A7698">
      <w:pPr>
        <w:pStyle w:val="ad"/>
        <w:jc w:val="both"/>
        <w:rPr>
          <w:rFonts w:ascii="Times New Roman" w:hAnsi="Times New Roman" w:cs="Times New Roman"/>
          <w:sz w:val="28"/>
          <w:szCs w:val="28"/>
        </w:rPr>
      </w:pPr>
      <w:r w:rsidRPr="008A7698">
        <w:rPr>
          <w:rFonts w:ascii="Times New Roman" w:hAnsi="Times New Roman" w:cs="Times New Roman"/>
          <w:sz w:val="28"/>
          <w:szCs w:val="28"/>
        </w:rPr>
        <w:t> </w:t>
      </w:r>
    </w:p>
    <w:p w:rsidR="007A6042" w:rsidRPr="008A7698" w:rsidRDefault="007A6042" w:rsidP="001A3E49">
      <w:pPr>
        <w:pStyle w:val="ad"/>
        <w:ind w:firstLine="708"/>
        <w:jc w:val="both"/>
        <w:rPr>
          <w:rFonts w:ascii="Times New Roman" w:hAnsi="Times New Roman" w:cs="Times New Roman"/>
          <w:sz w:val="28"/>
          <w:szCs w:val="28"/>
        </w:rPr>
      </w:pPr>
      <w:r w:rsidRPr="008A7698">
        <w:rPr>
          <w:rFonts w:ascii="Times New Roman" w:hAnsi="Times New Roman" w:cs="Times New Roman"/>
          <w:sz w:val="28"/>
          <w:szCs w:val="28"/>
        </w:rPr>
        <w:t>2.1. Проведение торгов, заключение договоров аренды имущества, включенного в перечень, по результатам проведения торгов осуществляется в порядке, установленном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антимонопольный орган).</w:t>
      </w:r>
    </w:p>
    <w:p w:rsidR="007A6042" w:rsidRPr="008A7698" w:rsidRDefault="007A6042" w:rsidP="001A3E49">
      <w:pPr>
        <w:pStyle w:val="ad"/>
        <w:ind w:firstLine="708"/>
        <w:jc w:val="both"/>
        <w:rPr>
          <w:rFonts w:ascii="Times New Roman" w:hAnsi="Times New Roman" w:cs="Times New Roman"/>
          <w:sz w:val="28"/>
          <w:szCs w:val="28"/>
        </w:rPr>
      </w:pPr>
      <w:r w:rsidRPr="008A7698">
        <w:rPr>
          <w:rFonts w:ascii="Times New Roman" w:hAnsi="Times New Roman" w:cs="Times New Roman"/>
          <w:sz w:val="28"/>
          <w:szCs w:val="28"/>
        </w:rPr>
        <w:t>2.2. Процедура подачи заявок на участие в торгах определяется документацией об аукционе.</w:t>
      </w:r>
    </w:p>
    <w:p w:rsidR="007A6042" w:rsidRPr="008A7698" w:rsidRDefault="007A6042" w:rsidP="008A7698">
      <w:pPr>
        <w:pStyle w:val="ad"/>
        <w:jc w:val="both"/>
        <w:rPr>
          <w:rFonts w:ascii="Times New Roman" w:hAnsi="Times New Roman" w:cs="Times New Roman"/>
          <w:sz w:val="28"/>
          <w:szCs w:val="28"/>
        </w:rPr>
      </w:pPr>
    </w:p>
    <w:p w:rsidR="00394010" w:rsidRPr="008A7698" w:rsidRDefault="007A6042" w:rsidP="001A3E49">
      <w:pPr>
        <w:pStyle w:val="ad"/>
        <w:jc w:val="center"/>
        <w:rPr>
          <w:rFonts w:ascii="Times New Roman" w:hAnsi="Times New Roman" w:cs="Times New Roman"/>
          <w:sz w:val="28"/>
          <w:szCs w:val="28"/>
        </w:rPr>
      </w:pPr>
      <w:r w:rsidRPr="008A7698">
        <w:rPr>
          <w:rFonts w:ascii="Times New Roman" w:hAnsi="Times New Roman" w:cs="Times New Roman"/>
          <w:sz w:val="28"/>
          <w:szCs w:val="28"/>
        </w:rPr>
        <w:t>3. Порядок предоставления имущества в аренду в порядке</w:t>
      </w:r>
    </w:p>
    <w:p w:rsidR="007A6042" w:rsidRPr="008A7698" w:rsidRDefault="007A6042" w:rsidP="001A3E49">
      <w:pPr>
        <w:pStyle w:val="ad"/>
        <w:jc w:val="center"/>
        <w:rPr>
          <w:rFonts w:ascii="Times New Roman" w:hAnsi="Times New Roman" w:cs="Times New Roman"/>
          <w:sz w:val="28"/>
          <w:szCs w:val="28"/>
        </w:rPr>
      </w:pPr>
      <w:r w:rsidRPr="008A7698">
        <w:rPr>
          <w:rFonts w:ascii="Times New Roman" w:hAnsi="Times New Roman" w:cs="Times New Roman"/>
          <w:sz w:val="28"/>
          <w:szCs w:val="28"/>
        </w:rPr>
        <w:t xml:space="preserve">оказания субъектам малого и среднего предпринимательства, </w:t>
      </w:r>
      <w:r w:rsidR="00B67AF9">
        <w:rPr>
          <w:rFonts w:ascii="Times New Roman" w:hAnsi="Times New Roman" w:cs="Times New Roman"/>
          <w:sz w:val="28"/>
          <w:szCs w:val="28"/>
        </w:rPr>
        <w:t>о</w:t>
      </w:r>
      <w:r w:rsidRPr="008A7698">
        <w:rPr>
          <w:rFonts w:ascii="Times New Roman" w:hAnsi="Times New Roman" w:cs="Times New Roman"/>
          <w:sz w:val="28"/>
          <w:szCs w:val="28"/>
        </w:rPr>
        <w:t>рганизациям, образующим инфраструктуру поддержки субъектов малого и среднего предпринимательства, физическим лицам, применяющим специальный налоговый режим муниципальной преференции</w:t>
      </w:r>
    </w:p>
    <w:p w:rsidR="00B37884" w:rsidRDefault="00B37884" w:rsidP="008A7698">
      <w:pPr>
        <w:pStyle w:val="ad"/>
        <w:jc w:val="both"/>
        <w:rPr>
          <w:rFonts w:ascii="Times New Roman" w:hAnsi="Times New Roman" w:cs="Times New Roman"/>
          <w:sz w:val="28"/>
          <w:szCs w:val="28"/>
        </w:rPr>
      </w:pPr>
      <w:r w:rsidRPr="008A7698">
        <w:rPr>
          <w:rFonts w:ascii="Times New Roman" w:hAnsi="Times New Roman" w:cs="Times New Roman"/>
          <w:sz w:val="28"/>
          <w:szCs w:val="28"/>
        </w:rPr>
        <w:t> </w:t>
      </w:r>
    </w:p>
    <w:p w:rsidR="0073621B" w:rsidRPr="0032778E" w:rsidRDefault="0073621B" w:rsidP="0032778E">
      <w:pPr>
        <w:pStyle w:val="ad"/>
        <w:ind w:firstLine="708"/>
        <w:jc w:val="both"/>
        <w:rPr>
          <w:rFonts w:ascii="Times New Roman" w:hAnsi="Times New Roman" w:cs="Times New Roman"/>
          <w:sz w:val="28"/>
          <w:szCs w:val="28"/>
        </w:rPr>
      </w:pPr>
      <w:r w:rsidRPr="0032778E">
        <w:rPr>
          <w:rFonts w:ascii="Times New Roman" w:hAnsi="Times New Roman" w:cs="Times New Roman"/>
          <w:sz w:val="28"/>
          <w:szCs w:val="28"/>
        </w:rPr>
        <w:t>3.1.Право заключить договор аренды имущества без проведения торгов имеют субъекты малого и среднего предпринимательства, либо организации, образующие инфраструктуру поддержки субъектов малого и среднего предпринимательства, а также лица, применяющие специальный налоговый режим, в случае предоставления имущества в виде муниципальной преференции с согласия антимонопольного органа.</w:t>
      </w:r>
    </w:p>
    <w:p w:rsidR="0073621B" w:rsidRPr="0032778E" w:rsidRDefault="0073621B" w:rsidP="0032778E">
      <w:pPr>
        <w:pStyle w:val="ad"/>
        <w:ind w:firstLine="708"/>
        <w:jc w:val="both"/>
        <w:rPr>
          <w:rFonts w:ascii="Times New Roman" w:hAnsi="Times New Roman" w:cs="Times New Roman"/>
          <w:sz w:val="28"/>
          <w:szCs w:val="28"/>
        </w:rPr>
      </w:pPr>
      <w:r w:rsidRPr="0032778E">
        <w:rPr>
          <w:rFonts w:ascii="Times New Roman" w:hAnsi="Times New Roman" w:cs="Times New Roman"/>
          <w:sz w:val="28"/>
          <w:szCs w:val="28"/>
        </w:rPr>
        <w:lastRenderedPageBreak/>
        <w:t>3.2.Субъекты малого и среднего предпринимательства, либо организации, образующие инфраструктуру поддержки субъектов малого и среднего предпринимательства, а также лица, применяющие специальный налоговый режим, заинтересованные в предоставлении имущества в аренду в порядке оказания муниципальной преференции, предоставляет в Администрацию заявление о предоставлении имущества в аренду в порядке оказания муниципальной преференции, в котором указывается наименование имущества, целевое назначение и срок, на который предоставляется имущество.</w:t>
      </w:r>
    </w:p>
    <w:p w:rsidR="0073621B" w:rsidRPr="0032778E" w:rsidRDefault="0073621B" w:rsidP="0032778E">
      <w:pPr>
        <w:pStyle w:val="ad"/>
        <w:ind w:firstLine="708"/>
        <w:jc w:val="both"/>
        <w:rPr>
          <w:rFonts w:ascii="Times New Roman" w:hAnsi="Times New Roman" w:cs="Times New Roman"/>
          <w:sz w:val="28"/>
          <w:szCs w:val="28"/>
        </w:rPr>
      </w:pPr>
      <w:r w:rsidRPr="0032778E">
        <w:rPr>
          <w:rFonts w:ascii="Times New Roman" w:hAnsi="Times New Roman" w:cs="Times New Roman"/>
          <w:sz w:val="28"/>
          <w:szCs w:val="28"/>
        </w:rPr>
        <w:t>К заявлению прилагаются документы, предусмотренные пунктами 2 - 6 части 1 статьи 20 Федерального закона от 26 июля 2006 года № 135-ФЗ «О защите конкуренции», а именно:</w:t>
      </w:r>
    </w:p>
    <w:p w:rsidR="0073621B" w:rsidRPr="0032778E" w:rsidRDefault="0073621B" w:rsidP="0032778E">
      <w:pPr>
        <w:pStyle w:val="ad"/>
        <w:ind w:firstLine="708"/>
        <w:jc w:val="both"/>
        <w:rPr>
          <w:rFonts w:ascii="Times New Roman" w:hAnsi="Times New Roman" w:cs="Times New Roman"/>
          <w:sz w:val="28"/>
          <w:szCs w:val="28"/>
        </w:rPr>
      </w:pPr>
      <w:bookmarkStart w:id="0" w:name="sub_200102"/>
      <w:r w:rsidRPr="0032778E">
        <w:rPr>
          <w:rFonts w:ascii="Times New Roman" w:hAnsi="Times New Roman" w:cs="Times New Roman"/>
          <w:sz w:val="28"/>
          <w:szCs w:val="28"/>
        </w:rPr>
        <w:t>1)перечень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bookmarkEnd w:id="0"/>
    </w:p>
    <w:p w:rsidR="0073621B" w:rsidRPr="0032778E" w:rsidRDefault="0073621B" w:rsidP="0032778E">
      <w:pPr>
        <w:pStyle w:val="ad"/>
        <w:ind w:firstLine="708"/>
        <w:jc w:val="both"/>
        <w:rPr>
          <w:rFonts w:ascii="Times New Roman" w:hAnsi="Times New Roman" w:cs="Times New Roman"/>
          <w:sz w:val="28"/>
          <w:szCs w:val="28"/>
        </w:rPr>
      </w:pPr>
      <w:bookmarkStart w:id="1" w:name="sub_200103"/>
      <w:r w:rsidRPr="0032778E">
        <w:rPr>
          <w:rFonts w:ascii="Times New Roman" w:hAnsi="Times New Roman" w:cs="Times New Roman"/>
          <w:sz w:val="28"/>
          <w:szCs w:val="28"/>
        </w:rPr>
        <w:t>2)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bookmarkEnd w:id="1"/>
    </w:p>
    <w:p w:rsidR="0073621B" w:rsidRPr="0032778E" w:rsidRDefault="0073621B" w:rsidP="0032778E">
      <w:pPr>
        <w:pStyle w:val="ad"/>
        <w:ind w:firstLine="708"/>
        <w:jc w:val="both"/>
        <w:rPr>
          <w:rFonts w:ascii="Times New Roman" w:hAnsi="Times New Roman" w:cs="Times New Roman"/>
          <w:sz w:val="28"/>
          <w:szCs w:val="28"/>
        </w:rPr>
      </w:pPr>
      <w:bookmarkStart w:id="2" w:name="sub_200104"/>
      <w:r w:rsidRPr="0032778E">
        <w:rPr>
          <w:rFonts w:ascii="Times New Roman" w:hAnsi="Times New Roman" w:cs="Times New Roman"/>
          <w:sz w:val="28"/>
          <w:szCs w:val="28"/>
        </w:rPr>
        <w:t>3)бухгалтерский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bookmarkEnd w:id="2"/>
    </w:p>
    <w:p w:rsidR="0073621B" w:rsidRPr="0032778E" w:rsidRDefault="0073621B" w:rsidP="0032778E">
      <w:pPr>
        <w:pStyle w:val="ad"/>
        <w:ind w:firstLine="708"/>
        <w:jc w:val="both"/>
        <w:rPr>
          <w:rFonts w:ascii="Times New Roman" w:hAnsi="Times New Roman" w:cs="Times New Roman"/>
          <w:sz w:val="28"/>
          <w:szCs w:val="28"/>
        </w:rPr>
      </w:pPr>
      <w:bookmarkStart w:id="3" w:name="sub_200105"/>
      <w:r w:rsidRPr="0032778E">
        <w:rPr>
          <w:rFonts w:ascii="Times New Roman" w:hAnsi="Times New Roman" w:cs="Times New Roman"/>
          <w:sz w:val="28"/>
          <w:szCs w:val="28"/>
        </w:rPr>
        <w:t>4)перечень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bookmarkEnd w:id="3"/>
    </w:p>
    <w:p w:rsidR="0073621B" w:rsidRPr="0032778E" w:rsidRDefault="0073621B" w:rsidP="0032778E">
      <w:pPr>
        <w:pStyle w:val="ad"/>
        <w:ind w:firstLine="708"/>
        <w:jc w:val="both"/>
        <w:rPr>
          <w:rFonts w:ascii="Times New Roman" w:hAnsi="Times New Roman" w:cs="Times New Roman"/>
          <w:sz w:val="28"/>
          <w:szCs w:val="28"/>
        </w:rPr>
      </w:pPr>
      <w:bookmarkStart w:id="4" w:name="sub_200106"/>
      <w:r w:rsidRPr="0032778E">
        <w:rPr>
          <w:rFonts w:ascii="Times New Roman" w:hAnsi="Times New Roman" w:cs="Times New Roman"/>
          <w:sz w:val="28"/>
          <w:szCs w:val="28"/>
        </w:rPr>
        <w:t>5)нотариально заверенные копии учредительных документов хозяйствующего субъекта.</w:t>
      </w:r>
      <w:bookmarkEnd w:id="4"/>
    </w:p>
    <w:p w:rsidR="0073621B" w:rsidRPr="0032778E" w:rsidRDefault="0073621B" w:rsidP="0032778E">
      <w:pPr>
        <w:pStyle w:val="ad"/>
        <w:ind w:firstLine="708"/>
        <w:jc w:val="both"/>
        <w:rPr>
          <w:rFonts w:ascii="Times New Roman" w:hAnsi="Times New Roman" w:cs="Times New Roman"/>
          <w:sz w:val="28"/>
          <w:szCs w:val="28"/>
        </w:rPr>
      </w:pPr>
      <w:r w:rsidRPr="0032778E">
        <w:rPr>
          <w:rFonts w:ascii="Times New Roman" w:hAnsi="Times New Roman" w:cs="Times New Roman"/>
          <w:sz w:val="28"/>
          <w:szCs w:val="28"/>
        </w:rPr>
        <w:t>3.3.Заявление с прилагаемыми документами регистрируется в день поступления, на заявлении проставляется отметка о дате поступления заявления.</w:t>
      </w:r>
    </w:p>
    <w:p w:rsidR="0073621B" w:rsidRPr="0032778E" w:rsidRDefault="0073621B" w:rsidP="0032778E">
      <w:pPr>
        <w:pStyle w:val="ad"/>
        <w:ind w:firstLine="708"/>
        <w:jc w:val="both"/>
        <w:rPr>
          <w:rFonts w:ascii="Times New Roman" w:hAnsi="Times New Roman" w:cs="Times New Roman"/>
          <w:sz w:val="28"/>
          <w:szCs w:val="28"/>
        </w:rPr>
      </w:pPr>
      <w:r w:rsidRPr="0032778E">
        <w:rPr>
          <w:rFonts w:ascii="Times New Roman" w:hAnsi="Times New Roman" w:cs="Times New Roman"/>
          <w:sz w:val="28"/>
          <w:szCs w:val="28"/>
        </w:rPr>
        <w:t xml:space="preserve">3.4.В целях принятия решения о предоставлении муниципального имущества в аренду без проведения торгов в порядке оказания муниципальной преференции Комиссия в двухнедельный срок со дня </w:t>
      </w:r>
      <w:r w:rsidRPr="0032778E">
        <w:rPr>
          <w:rFonts w:ascii="Times New Roman" w:hAnsi="Times New Roman" w:cs="Times New Roman"/>
          <w:sz w:val="28"/>
          <w:szCs w:val="28"/>
        </w:rPr>
        <w:lastRenderedPageBreak/>
        <w:t>предоставления полного пакета документов рассматривает поступившее от заинтересованного субъекта малого и среднего предпринимательства, либо организации, образующей инфраструктуру поддержки субъектов малого и среднего предпринимательства, а также лиц, применяющих специальный налоговый режим, заявление и предоставленные документы, дает заключение о возможности предоставления имущества в аренду.</w:t>
      </w:r>
    </w:p>
    <w:p w:rsidR="0073621B" w:rsidRPr="0032778E" w:rsidRDefault="0073621B" w:rsidP="0032778E">
      <w:pPr>
        <w:pStyle w:val="ad"/>
        <w:ind w:firstLine="708"/>
        <w:jc w:val="both"/>
        <w:rPr>
          <w:rFonts w:ascii="Times New Roman" w:hAnsi="Times New Roman" w:cs="Times New Roman"/>
          <w:sz w:val="28"/>
          <w:szCs w:val="28"/>
        </w:rPr>
      </w:pPr>
      <w:r w:rsidRPr="0032778E">
        <w:rPr>
          <w:rFonts w:ascii="Times New Roman" w:hAnsi="Times New Roman" w:cs="Times New Roman"/>
          <w:sz w:val="28"/>
          <w:szCs w:val="28"/>
        </w:rPr>
        <w:t>3.5.В случае дачи Комиссией заключения о возможности предоставления имущества в аренду в виде муниципальной преференции, Администрация в семидневный срок со дня получения документов, предоставленных Комиссией, готовит заявление о даче согласия на предоставление муниципальной преференции в форме предоставления имущества, проект постановления Администрации, предусматривающий предоставление муниципальной преференции, с указанием цели предоставления муниципальной преференции и ее размера, после чего направляет в течение 1 (одного) дня заявление с прилагаемыми документами в антимонопольный орган для получения согласия.</w:t>
      </w:r>
    </w:p>
    <w:p w:rsidR="0073621B" w:rsidRPr="0032778E" w:rsidRDefault="0073621B" w:rsidP="0032778E">
      <w:pPr>
        <w:pStyle w:val="ad"/>
        <w:ind w:firstLine="708"/>
        <w:jc w:val="both"/>
        <w:rPr>
          <w:rFonts w:ascii="Times New Roman" w:hAnsi="Times New Roman" w:cs="Times New Roman"/>
          <w:sz w:val="28"/>
          <w:szCs w:val="28"/>
        </w:rPr>
      </w:pPr>
      <w:r w:rsidRPr="0032778E">
        <w:rPr>
          <w:rFonts w:ascii="Times New Roman" w:hAnsi="Times New Roman" w:cs="Times New Roman"/>
          <w:sz w:val="28"/>
          <w:szCs w:val="28"/>
        </w:rPr>
        <w:t>3.6.В случае удовлетворения заявления антимонопольным органом Администрация в семидневный срок со дня получения решения антимонопольного органа оформляет решение о предоставлении имущества в аренду в порядке предоставления муниципальной преференции, после чего обеспечивает в установленные федеральным законодательством порядке и сроки проведение оценки рыночной стоимости объекта оценки (размера арендной платы).</w:t>
      </w:r>
    </w:p>
    <w:p w:rsidR="0073621B" w:rsidRPr="0032778E" w:rsidRDefault="0073621B" w:rsidP="0032778E">
      <w:pPr>
        <w:pStyle w:val="ad"/>
        <w:ind w:firstLine="708"/>
        <w:jc w:val="both"/>
        <w:rPr>
          <w:rFonts w:ascii="Times New Roman" w:hAnsi="Times New Roman" w:cs="Times New Roman"/>
          <w:sz w:val="28"/>
          <w:szCs w:val="28"/>
        </w:rPr>
      </w:pPr>
      <w:r w:rsidRPr="0032778E">
        <w:rPr>
          <w:rFonts w:ascii="Times New Roman" w:hAnsi="Times New Roman" w:cs="Times New Roman"/>
          <w:sz w:val="28"/>
          <w:szCs w:val="28"/>
        </w:rPr>
        <w:t>3.7.В семидневный срок со дня получения отчета об оценке Администрация готовит и направляет субъекту малого и среднего предпринимательства, либо организации, образующие инфраструктуру поддержки субъектов малого и среднего предпринимательства, а также лицу, применяющему специальный налоговый режим, проект договора аренды для подписания.</w:t>
      </w:r>
    </w:p>
    <w:p w:rsidR="0073621B" w:rsidRPr="0032778E" w:rsidRDefault="0073621B" w:rsidP="0032778E">
      <w:pPr>
        <w:pStyle w:val="ad"/>
        <w:ind w:firstLine="708"/>
        <w:jc w:val="both"/>
        <w:rPr>
          <w:rFonts w:ascii="Times New Roman" w:hAnsi="Times New Roman" w:cs="Times New Roman"/>
          <w:sz w:val="28"/>
          <w:szCs w:val="28"/>
        </w:rPr>
      </w:pPr>
      <w:r w:rsidRPr="0032778E">
        <w:rPr>
          <w:rFonts w:ascii="Times New Roman" w:hAnsi="Times New Roman" w:cs="Times New Roman"/>
          <w:sz w:val="28"/>
          <w:szCs w:val="28"/>
        </w:rPr>
        <w:t>3.8.В случае дачи Комиссией заключения о невозможности предоставления имущества по основаниям, предусмотренным в п. 3.9 настоящего Порядка, в виде муниципальной преференции Администрация в семидневный срок со дня дачи указанного заключения принимает решение об отказе в предоставлении имущества с указанием причин отказа.</w:t>
      </w:r>
    </w:p>
    <w:p w:rsidR="0073621B" w:rsidRPr="0032778E" w:rsidRDefault="0073621B" w:rsidP="0032778E">
      <w:pPr>
        <w:pStyle w:val="ad"/>
        <w:ind w:firstLine="708"/>
        <w:jc w:val="both"/>
        <w:rPr>
          <w:rFonts w:ascii="Times New Roman" w:hAnsi="Times New Roman" w:cs="Times New Roman"/>
          <w:sz w:val="28"/>
          <w:szCs w:val="28"/>
        </w:rPr>
      </w:pPr>
      <w:r w:rsidRPr="0032778E">
        <w:rPr>
          <w:rFonts w:ascii="Times New Roman" w:hAnsi="Times New Roman" w:cs="Times New Roman"/>
          <w:sz w:val="28"/>
          <w:szCs w:val="28"/>
        </w:rPr>
        <w:t>3.9.Решение об отказе в предоставлении имущества в аренду в виде муниципальной преференции принимается по следующим основаниям:</w:t>
      </w:r>
    </w:p>
    <w:p w:rsidR="0073621B" w:rsidRPr="0032778E" w:rsidRDefault="0073621B" w:rsidP="0032778E">
      <w:pPr>
        <w:pStyle w:val="ad"/>
        <w:jc w:val="both"/>
        <w:rPr>
          <w:rFonts w:ascii="Times New Roman" w:hAnsi="Times New Roman" w:cs="Times New Roman"/>
          <w:sz w:val="28"/>
          <w:szCs w:val="28"/>
        </w:rPr>
      </w:pPr>
      <w:r w:rsidRPr="0032778E">
        <w:rPr>
          <w:rFonts w:ascii="Times New Roman" w:hAnsi="Times New Roman" w:cs="Times New Roman"/>
          <w:sz w:val="28"/>
          <w:szCs w:val="28"/>
        </w:rPr>
        <w:t>-субъектом малого и среднего предпринимательства, организацией, образующей инфраструктуру поддержки субъектов малого и среднего предпринимательства, физическим лицом, применяющим специальный налоговый режим, не предоставлены документы, предусмотренные действующим законодательством;</w:t>
      </w:r>
    </w:p>
    <w:p w:rsidR="0073621B" w:rsidRPr="0032778E" w:rsidRDefault="0073621B" w:rsidP="0032778E">
      <w:pPr>
        <w:pStyle w:val="ad"/>
        <w:jc w:val="both"/>
        <w:rPr>
          <w:rFonts w:ascii="Times New Roman" w:hAnsi="Times New Roman" w:cs="Times New Roman"/>
          <w:sz w:val="28"/>
          <w:szCs w:val="28"/>
        </w:rPr>
      </w:pPr>
      <w:r w:rsidRPr="0032778E">
        <w:rPr>
          <w:rFonts w:ascii="Times New Roman" w:hAnsi="Times New Roman" w:cs="Times New Roman"/>
          <w:sz w:val="28"/>
          <w:szCs w:val="28"/>
        </w:rPr>
        <w:t xml:space="preserve">-на день подачи субъектом малого и среднего предпринимательства, либо организацией, образующей инфраструктуру поддержки субъектов малого и среднего предпринимательства, а также лицом, применяющим специальный </w:t>
      </w:r>
      <w:r w:rsidRPr="0032778E">
        <w:rPr>
          <w:rFonts w:ascii="Times New Roman" w:hAnsi="Times New Roman" w:cs="Times New Roman"/>
          <w:sz w:val="28"/>
          <w:szCs w:val="28"/>
        </w:rPr>
        <w:lastRenderedPageBreak/>
        <w:t>налоговый режим, заявления уже рассмотрено ранее поступившее заявление другого субъекта малого и среднего предпринимательства, либо организации, образующей инфраструктуру поддержки субъектов малого и среднего предпринимательства, а также лица, применяющего специальный налоговый режим, и по нему принято решение о предоставлении имущества.</w:t>
      </w:r>
    </w:p>
    <w:p w:rsidR="0073621B" w:rsidRPr="0032778E" w:rsidRDefault="0073621B" w:rsidP="0032778E">
      <w:pPr>
        <w:pStyle w:val="ad"/>
        <w:ind w:firstLine="708"/>
        <w:jc w:val="both"/>
        <w:rPr>
          <w:rFonts w:ascii="Times New Roman" w:hAnsi="Times New Roman" w:cs="Times New Roman"/>
          <w:sz w:val="28"/>
          <w:szCs w:val="28"/>
        </w:rPr>
      </w:pPr>
      <w:r w:rsidRPr="0032778E">
        <w:rPr>
          <w:rFonts w:ascii="Times New Roman" w:hAnsi="Times New Roman" w:cs="Times New Roman"/>
          <w:sz w:val="28"/>
          <w:szCs w:val="28"/>
        </w:rPr>
        <w:t>3.10.В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 Администрация на основании решения антимонопольного органа в семидневный срок со дня получения решения антимонопольного органа принимает решение об отказе в предоставлении имущества в аренду в виде муниципальной преференции.</w:t>
      </w:r>
    </w:p>
    <w:p w:rsidR="0073621B" w:rsidRPr="0032778E" w:rsidRDefault="0073621B" w:rsidP="0032778E">
      <w:pPr>
        <w:pStyle w:val="ad"/>
        <w:ind w:firstLine="708"/>
        <w:jc w:val="both"/>
        <w:rPr>
          <w:rFonts w:ascii="Times New Roman" w:hAnsi="Times New Roman" w:cs="Times New Roman"/>
          <w:sz w:val="28"/>
          <w:szCs w:val="28"/>
        </w:rPr>
      </w:pPr>
      <w:r w:rsidRPr="0032778E">
        <w:rPr>
          <w:rFonts w:ascii="Times New Roman" w:hAnsi="Times New Roman" w:cs="Times New Roman"/>
          <w:sz w:val="28"/>
          <w:szCs w:val="28"/>
        </w:rPr>
        <w:t>3.11.В семидневный срок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малого и среднего предпринимательства, организации, образующей инфраструктуру поддержки субъектов малого и среднего предпринимательства, физическому лицу, применяющему специальный налоговый режим, по адресу, указанному в заявлении, письменное извещение о принятом решении.</w:t>
      </w:r>
    </w:p>
    <w:p w:rsidR="0073621B" w:rsidRPr="0032778E" w:rsidRDefault="0073621B" w:rsidP="0032778E">
      <w:pPr>
        <w:pStyle w:val="ad"/>
        <w:jc w:val="both"/>
        <w:rPr>
          <w:rFonts w:ascii="Times New Roman" w:hAnsi="Times New Roman" w:cs="Times New Roman"/>
          <w:sz w:val="28"/>
          <w:szCs w:val="28"/>
        </w:rPr>
      </w:pPr>
    </w:p>
    <w:p w:rsidR="0073621B" w:rsidRPr="008A7698" w:rsidRDefault="0073621B" w:rsidP="008A7698">
      <w:pPr>
        <w:pStyle w:val="ad"/>
        <w:jc w:val="both"/>
        <w:rPr>
          <w:rFonts w:ascii="Times New Roman" w:hAnsi="Times New Roman" w:cs="Times New Roman"/>
          <w:sz w:val="28"/>
          <w:szCs w:val="28"/>
        </w:rPr>
      </w:pPr>
    </w:p>
    <w:p w:rsidR="003255CC" w:rsidRDefault="00B37884" w:rsidP="003255CC">
      <w:pPr>
        <w:pStyle w:val="ad"/>
        <w:jc w:val="center"/>
        <w:rPr>
          <w:rFonts w:ascii="Times New Roman" w:hAnsi="Times New Roman" w:cs="Times New Roman"/>
          <w:sz w:val="28"/>
          <w:szCs w:val="28"/>
        </w:rPr>
      </w:pPr>
      <w:r w:rsidRPr="008A7698">
        <w:rPr>
          <w:rFonts w:ascii="Times New Roman" w:hAnsi="Times New Roman" w:cs="Times New Roman"/>
          <w:sz w:val="28"/>
          <w:szCs w:val="28"/>
        </w:rPr>
        <w:t>4. Условия пре</w:t>
      </w:r>
      <w:r w:rsidR="003255CC">
        <w:rPr>
          <w:rFonts w:ascii="Times New Roman" w:hAnsi="Times New Roman" w:cs="Times New Roman"/>
          <w:sz w:val="28"/>
          <w:szCs w:val="28"/>
        </w:rPr>
        <w:t>доставления в аренду имущества,</w:t>
      </w:r>
    </w:p>
    <w:p w:rsidR="00B37884" w:rsidRPr="008A7698" w:rsidRDefault="00B37884" w:rsidP="003255CC">
      <w:pPr>
        <w:pStyle w:val="ad"/>
        <w:jc w:val="center"/>
        <w:rPr>
          <w:rFonts w:ascii="Times New Roman" w:hAnsi="Times New Roman" w:cs="Times New Roman"/>
          <w:sz w:val="28"/>
          <w:szCs w:val="28"/>
        </w:rPr>
      </w:pPr>
      <w:r w:rsidRPr="008A7698">
        <w:rPr>
          <w:rFonts w:ascii="Times New Roman" w:hAnsi="Times New Roman" w:cs="Times New Roman"/>
          <w:sz w:val="28"/>
          <w:szCs w:val="28"/>
        </w:rPr>
        <w:t>включенного в перечень</w:t>
      </w:r>
    </w:p>
    <w:p w:rsidR="00B37884" w:rsidRPr="008A7698" w:rsidRDefault="00B37884" w:rsidP="008A7698">
      <w:pPr>
        <w:pStyle w:val="ad"/>
        <w:jc w:val="both"/>
        <w:rPr>
          <w:rFonts w:ascii="Times New Roman" w:hAnsi="Times New Roman" w:cs="Times New Roman"/>
          <w:sz w:val="28"/>
          <w:szCs w:val="28"/>
        </w:rPr>
      </w:pPr>
      <w:r w:rsidRPr="008A7698">
        <w:rPr>
          <w:rFonts w:ascii="Times New Roman" w:hAnsi="Times New Roman" w:cs="Times New Roman"/>
          <w:sz w:val="28"/>
          <w:szCs w:val="28"/>
        </w:rPr>
        <w:t> </w:t>
      </w:r>
    </w:p>
    <w:p w:rsidR="003255CC" w:rsidRDefault="00B37884" w:rsidP="003255CC">
      <w:pPr>
        <w:pStyle w:val="ad"/>
        <w:ind w:firstLine="708"/>
        <w:jc w:val="both"/>
        <w:rPr>
          <w:rFonts w:ascii="Times New Roman" w:hAnsi="Times New Roman" w:cs="Times New Roman"/>
          <w:sz w:val="28"/>
          <w:szCs w:val="28"/>
        </w:rPr>
      </w:pPr>
      <w:r w:rsidRPr="008A7698">
        <w:rPr>
          <w:rFonts w:ascii="Times New Roman" w:hAnsi="Times New Roman" w:cs="Times New Roman"/>
          <w:sz w:val="28"/>
          <w:szCs w:val="28"/>
        </w:rPr>
        <w:t>4.1 Имущество, включенное в перечень имущества, находящегося в муниципальной собственности  муниципального образования А</w:t>
      </w:r>
      <w:r w:rsidR="00F43B33" w:rsidRPr="008A7698">
        <w:rPr>
          <w:rFonts w:ascii="Times New Roman" w:hAnsi="Times New Roman" w:cs="Times New Roman"/>
          <w:sz w:val="28"/>
          <w:szCs w:val="28"/>
        </w:rPr>
        <w:t>пшеронский район</w:t>
      </w:r>
      <w:r w:rsidRPr="008A7698">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предоставляется в аренду в соответствии с его целевым назначением на срок не менее пяти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w:t>
      </w:r>
    </w:p>
    <w:p w:rsidR="00B37884" w:rsidRPr="008A7698" w:rsidRDefault="00B37884" w:rsidP="003255CC">
      <w:pPr>
        <w:pStyle w:val="ad"/>
        <w:ind w:firstLine="708"/>
        <w:jc w:val="both"/>
        <w:rPr>
          <w:rFonts w:ascii="Times New Roman" w:hAnsi="Times New Roman" w:cs="Times New Roman"/>
          <w:sz w:val="28"/>
          <w:szCs w:val="28"/>
        </w:rPr>
      </w:pPr>
      <w:r w:rsidRPr="008A7698">
        <w:rPr>
          <w:rFonts w:ascii="Times New Roman" w:hAnsi="Times New Roman" w:cs="Times New Roman"/>
          <w:sz w:val="28"/>
          <w:szCs w:val="28"/>
        </w:rPr>
        <w:t>При предоставлении в аренду имущества, включенного в перечень имущества, находящегося в муниципальной собственности  муниципального образования А</w:t>
      </w:r>
      <w:r w:rsidR="00750A85" w:rsidRPr="008A7698">
        <w:rPr>
          <w:rFonts w:ascii="Times New Roman" w:hAnsi="Times New Roman" w:cs="Times New Roman"/>
          <w:sz w:val="28"/>
          <w:szCs w:val="28"/>
        </w:rPr>
        <w:t>пшеронский</w:t>
      </w:r>
      <w:r w:rsidRPr="008A7698">
        <w:rPr>
          <w:rFonts w:ascii="Times New Roman" w:hAnsi="Times New Roman" w:cs="Times New Roman"/>
          <w:sz w:val="28"/>
          <w:szCs w:val="28"/>
        </w:rPr>
        <w:t xml:space="preserve"> район,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указывается целевое назначение, указанное в заявлении субъекта малого или среднего предпринимательства, либо организации, образующей инфраструктуру поддержки субъектов малого и среднего предпринимательства, а также лица, применяющего специальный налоговый режим.</w:t>
      </w:r>
    </w:p>
    <w:p w:rsidR="00B37884" w:rsidRPr="008A7698" w:rsidRDefault="00B37884" w:rsidP="003255CC">
      <w:pPr>
        <w:pStyle w:val="ad"/>
        <w:ind w:firstLine="708"/>
        <w:jc w:val="both"/>
        <w:rPr>
          <w:rFonts w:ascii="Times New Roman" w:hAnsi="Times New Roman" w:cs="Times New Roman"/>
          <w:sz w:val="28"/>
          <w:szCs w:val="28"/>
        </w:rPr>
      </w:pPr>
      <w:r w:rsidRPr="008A7698">
        <w:rPr>
          <w:rFonts w:ascii="Times New Roman" w:hAnsi="Times New Roman" w:cs="Times New Roman"/>
          <w:sz w:val="28"/>
          <w:szCs w:val="28"/>
        </w:rPr>
        <w:t xml:space="preserve">4.2 Целевое использование субъектом малого или среднего предпринимательства, либо организацией, образующей инфраструктуру поддержки субъектов малого и среднего предпринимательства, а также лицом, применяющим специальный налоговый режим, арендуемого имущества, </w:t>
      </w:r>
      <w:r w:rsidRPr="008A7698">
        <w:rPr>
          <w:rFonts w:ascii="Times New Roman" w:hAnsi="Times New Roman" w:cs="Times New Roman"/>
          <w:sz w:val="28"/>
          <w:szCs w:val="28"/>
        </w:rPr>
        <w:lastRenderedPageBreak/>
        <w:t>является существенным условием договора аренды, и в случае его нарушения является причиной расторжения договора аренды.</w:t>
      </w:r>
    </w:p>
    <w:p w:rsidR="00B37884" w:rsidRPr="008A7698" w:rsidRDefault="00B37884" w:rsidP="003255CC">
      <w:pPr>
        <w:pStyle w:val="ad"/>
        <w:ind w:firstLine="708"/>
        <w:jc w:val="both"/>
        <w:rPr>
          <w:rFonts w:ascii="Times New Roman" w:hAnsi="Times New Roman" w:cs="Times New Roman"/>
          <w:sz w:val="28"/>
          <w:szCs w:val="28"/>
        </w:rPr>
      </w:pPr>
      <w:r w:rsidRPr="008A7698">
        <w:rPr>
          <w:rFonts w:ascii="Times New Roman" w:hAnsi="Times New Roman" w:cs="Times New Roman"/>
          <w:sz w:val="28"/>
          <w:szCs w:val="28"/>
        </w:rPr>
        <w:t xml:space="preserve">4.3. Предоставление в аренду имущества, включенного в перечень имущества, находящегося в муниципальной собственности муниципального образования </w:t>
      </w:r>
      <w:r w:rsidR="00EC2EF5" w:rsidRPr="008A7698">
        <w:rPr>
          <w:rFonts w:ascii="Times New Roman" w:hAnsi="Times New Roman" w:cs="Times New Roman"/>
          <w:sz w:val="28"/>
          <w:szCs w:val="28"/>
        </w:rPr>
        <w:t>Апшеронский</w:t>
      </w:r>
      <w:r w:rsidRPr="008A7698">
        <w:rPr>
          <w:rFonts w:ascii="Times New Roman" w:hAnsi="Times New Roman" w:cs="Times New Roman"/>
          <w:sz w:val="28"/>
          <w:szCs w:val="28"/>
        </w:rPr>
        <w:t xml:space="preserve"> район,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осуществляется с участием координационного совета в области развития малого и среднего предпринимательства на территории муниципального образования А</w:t>
      </w:r>
      <w:r w:rsidR="00750A85" w:rsidRPr="008A7698">
        <w:rPr>
          <w:rFonts w:ascii="Times New Roman" w:hAnsi="Times New Roman" w:cs="Times New Roman"/>
          <w:sz w:val="28"/>
          <w:szCs w:val="28"/>
        </w:rPr>
        <w:t>пшеронский</w:t>
      </w:r>
      <w:r w:rsidRPr="008A7698">
        <w:rPr>
          <w:rFonts w:ascii="Times New Roman" w:hAnsi="Times New Roman" w:cs="Times New Roman"/>
          <w:sz w:val="28"/>
          <w:szCs w:val="28"/>
        </w:rPr>
        <w:t xml:space="preserve"> район, созданного на основании правого акта Администрации.</w:t>
      </w:r>
    </w:p>
    <w:p w:rsidR="007A6042" w:rsidRPr="008A7698" w:rsidRDefault="00B37884" w:rsidP="008A7698">
      <w:pPr>
        <w:pStyle w:val="ad"/>
        <w:jc w:val="both"/>
        <w:rPr>
          <w:rFonts w:ascii="Times New Roman" w:hAnsi="Times New Roman" w:cs="Times New Roman"/>
          <w:sz w:val="28"/>
          <w:szCs w:val="28"/>
        </w:rPr>
      </w:pPr>
      <w:r w:rsidRPr="008A7698">
        <w:rPr>
          <w:rFonts w:ascii="Times New Roman" w:hAnsi="Times New Roman" w:cs="Times New Roman"/>
          <w:sz w:val="28"/>
          <w:szCs w:val="28"/>
        </w:rPr>
        <w:t> </w:t>
      </w:r>
    </w:p>
    <w:p w:rsidR="004F2AE4" w:rsidRPr="008A7698" w:rsidRDefault="003255CC" w:rsidP="003255CC">
      <w:pPr>
        <w:pStyle w:val="ad"/>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F2AE4" w:rsidRPr="008A7698">
        <w:rPr>
          <w:rFonts w:ascii="Times New Roman" w:eastAsia="Times New Roman" w:hAnsi="Times New Roman" w:cs="Times New Roman"/>
          <w:sz w:val="28"/>
          <w:szCs w:val="28"/>
        </w:rPr>
        <w:t>. Льготы по арендной плате по договору аренды</w:t>
      </w:r>
    </w:p>
    <w:p w:rsidR="004F2AE4" w:rsidRPr="008A7698" w:rsidRDefault="004F2AE4" w:rsidP="008A7698">
      <w:pPr>
        <w:pStyle w:val="ad"/>
        <w:jc w:val="both"/>
        <w:rPr>
          <w:rFonts w:ascii="Times New Roman" w:eastAsia="Times New Roman" w:hAnsi="Times New Roman" w:cs="Times New Roman"/>
          <w:sz w:val="28"/>
          <w:szCs w:val="28"/>
        </w:rPr>
      </w:pPr>
      <w:r w:rsidRPr="008A7698">
        <w:rPr>
          <w:rFonts w:ascii="Times New Roman" w:eastAsia="Times New Roman" w:hAnsi="Times New Roman" w:cs="Times New Roman"/>
          <w:sz w:val="28"/>
          <w:szCs w:val="28"/>
        </w:rPr>
        <w:t> </w:t>
      </w:r>
    </w:p>
    <w:p w:rsidR="004F2AE4" w:rsidRPr="008A7698" w:rsidRDefault="003255CC" w:rsidP="003255CC">
      <w:pPr>
        <w:pStyle w:val="ad"/>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F2AE4" w:rsidRPr="008A7698">
        <w:rPr>
          <w:rFonts w:ascii="Times New Roman" w:eastAsia="Times New Roman" w:hAnsi="Times New Roman" w:cs="Times New Roman"/>
          <w:sz w:val="28"/>
          <w:szCs w:val="28"/>
        </w:rPr>
        <w:t>.1. Льготы по арендной плате за муниципальное имущество устанавливаются в процентном соотношении к рыночной стоимости размера годовой арендной платы имущества:</w:t>
      </w:r>
    </w:p>
    <w:p w:rsidR="004F2AE4" w:rsidRPr="008A7698" w:rsidRDefault="003255CC" w:rsidP="003255CC">
      <w:pPr>
        <w:pStyle w:val="ad"/>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F2AE4" w:rsidRPr="008A7698">
        <w:rPr>
          <w:rFonts w:ascii="Times New Roman" w:eastAsia="Times New Roman" w:hAnsi="Times New Roman" w:cs="Times New Roman"/>
          <w:sz w:val="28"/>
          <w:szCs w:val="28"/>
        </w:rPr>
        <w:t>.1.1. в первый год аренды заявителем уплачивается 20 процентов размера годовой арендной платы за пользование муниципальным имуществом, во второй год аренды – 40 процентов размера годовой арендной платы за пользование муниципальным имуществом, в третий год аренды – 60 процентов размера годовой арендной платы за пользование муниципальным имуществом при условии, что срок действия договора аренды составляет не менее 5 лет.</w:t>
      </w:r>
    </w:p>
    <w:p w:rsidR="004F2AE4" w:rsidRPr="008A7698" w:rsidRDefault="003255CC" w:rsidP="003255CC">
      <w:pPr>
        <w:pStyle w:val="ad"/>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F2AE4" w:rsidRPr="008A7698">
        <w:rPr>
          <w:rFonts w:ascii="Times New Roman" w:eastAsia="Times New Roman" w:hAnsi="Times New Roman" w:cs="Times New Roman"/>
          <w:sz w:val="28"/>
          <w:szCs w:val="28"/>
        </w:rPr>
        <w:t>.1.2. в четвертый и последующие годы льготы по арендной плате не предоставляются.</w:t>
      </w:r>
    </w:p>
    <w:p w:rsidR="004F2AE4" w:rsidRPr="008A7698" w:rsidRDefault="003255CC" w:rsidP="003255CC">
      <w:pPr>
        <w:pStyle w:val="ad"/>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F2AE4" w:rsidRPr="008A7698">
        <w:rPr>
          <w:rFonts w:ascii="Times New Roman" w:eastAsia="Times New Roman" w:hAnsi="Times New Roman" w:cs="Times New Roman"/>
          <w:sz w:val="28"/>
          <w:szCs w:val="28"/>
        </w:rPr>
        <w:t>.2. Льготы по арендной плате за имущество, включенное в Перечень, применяются при выполнении всей совокупности следующих условий:</w:t>
      </w:r>
    </w:p>
    <w:p w:rsidR="004F2AE4" w:rsidRPr="008A7698" w:rsidRDefault="003255CC" w:rsidP="003255CC">
      <w:pPr>
        <w:pStyle w:val="ad"/>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F2AE4" w:rsidRPr="008A7698">
        <w:rPr>
          <w:rFonts w:ascii="Times New Roman" w:eastAsia="Times New Roman" w:hAnsi="Times New Roman" w:cs="Times New Roman"/>
          <w:sz w:val="28"/>
          <w:szCs w:val="28"/>
        </w:rPr>
        <w:t>.2.1. соблюдение заявительного порядка для предоставления льготы по арендной плате (при подаче заявления, прописывают в нем просьбу о предоставлении льготы);</w:t>
      </w:r>
    </w:p>
    <w:p w:rsidR="004F2AE4" w:rsidRPr="008A7698" w:rsidRDefault="003255CC" w:rsidP="003255CC">
      <w:pPr>
        <w:pStyle w:val="ad"/>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F2AE4" w:rsidRPr="008A7698">
        <w:rPr>
          <w:rFonts w:ascii="Times New Roman" w:eastAsia="Times New Roman" w:hAnsi="Times New Roman" w:cs="Times New Roman"/>
          <w:sz w:val="28"/>
          <w:szCs w:val="28"/>
        </w:rPr>
        <w:t>.2.2. социально значимый вид деятельности является основным видом деятельности в соответствии с выпиской из единого государственного реестра юридических лиц/индивидуальных предпринимателей, а также при предоставлении документа, подтверждающего основной вид деятельности налогоплательщика, применяющего специальный налоговый режим «Налог на профессиональный доход»;</w:t>
      </w:r>
    </w:p>
    <w:p w:rsidR="004F2AE4" w:rsidRPr="008A7698" w:rsidRDefault="003255CC" w:rsidP="003255CC">
      <w:pPr>
        <w:pStyle w:val="ad"/>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F2AE4" w:rsidRPr="008A7698">
        <w:rPr>
          <w:rFonts w:ascii="Times New Roman" w:eastAsia="Times New Roman" w:hAnsi="Times New Roman" w:cs="Times New Roman"/>
          <w:sz w:val="28"/>
          <w:szCs w:val="28"/>
        </w:rPr>
        <w:t>.2.3. имущество предоставляется заявителю для осуществления исключительно социально значимого вида деятельности;</w:t>
      </w:r>
    </w:p>
    <w:p w:rsidR="004F2AE4" w:rsidRPr="008A7698" w:rsidRDefault="003255CC" w:rsidP="003255CC">
      <w:pPr>
        <w:pStyle w:val="ad"/>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F2AE4" w:rsidRPr="008A7698">
        <w:rPr>
          <w:rFonts w:ascii="Times New Roman" w:eastAsia="Times New Roman" w:hAnsi="Times New Roman" w:cs="Times New Roman"/>
          <w:sz w:val="28"/>
          <w:szCs w:val="28"/>
        </w:rPr>
        <w:t>.2.4. заявитель осуществляет социально значимый вид деятельности в период действия договора аренды.</w:t>
      </w:r>
    </w:p>
    <w:p w:rsidR="004F2AE4" w:rsidRPr="008A7698" w:rsidRDefault="003255CC" w:rsidP="003255CC">
      <w:pPr>
        <w:pStyle w:val="ad"/>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F2AE4" w:rsidRPr="008A7698">
        <w:rPr>
          <w:rFonts w:ascii="Times New Roman" w:eastAsia="Times New Roman" w:hAnsi="Times New Roman" w:cs="Times New Roman"/>
          <w:sz w:val="28"/>
          <w:szCs w:val="28"/>
        </w:rPr>
        <w:t xml:space="preserve">.3. В случае, если в течение срока действия договора аренды арендатором не обеспечены сохранность муниципального имущества (имеются факты его порчи), своевременное внесение арендной платы, использование муниципального имущества по целевому назначению, заявители утрачивают </w:t>
      </w:r>
      <w:r w:rsidR="004F2AE4" w:rsidRPr="008A7698">
        <w:rPr>
          <w:rFonts w:ascii="Times New Roman" w:eastAsia="Times New Roman" w:hAnsi="Times New Roman" w:cs="Times New Roman"/>
          <w:sz w:val="28"/>
          <w:szCs w:val="28"/>
        </w:rPr>
        <w:lastRenderedPageBreak/>
        <w:t>право на применение льготы и обязаны уплатить арендную плату за каждый год пользования муниципальным имуществом из расчета 100 процентов размера годовой арендной платы. Льготы по арендной плате не применяются, и арендная плата рассчитывается и взыскивается в полном объеме с того дня, с которого деятельность арендатора перестала соответствовать льготируемым видам деятельности, установленным настоящим Порядком.</w:t>
      </w:r>
    </w:p>
    <w:p w:rsidR="004F2AE4" w:rsidRPr="008A7698" w:rsidRDefault="003255CC" w:rsidP="003255CC">
      <w:pPr>
        <w:pStyle w:val="ad"/>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F2AE4" w:rsidRPr="008A7698">
        <w:rPr>
          <w:rFonts w:ascii="Times New Roman" w:eastAsia="Times New Roman" w:hAnsi="Times New Roman" w:cs="Times New Roman"/>
          <w:sz w:val="28"/>
          <w:szCs w:val="28"/>
        </w:rPr>
        <w:t>.4. В целях осуществления контроля за правомерностью примене</w:t>
      </w:r>
      <w:r w:rsidR="0034253C" w:rsidRPr="008A7698">
        <w:rPr>
          <w:rFonts w:ascii="Times New Roman" w:eastAsia="Times New Roman" w:hAnsi="Times New Roman" w:cs="Times New Roman"/>
          <w:sz w:val="28"/>
          <w:szCs w:val="28"/>
        </w:rPr>
        <w:t>ния льгот по арендной плате, Управление</w:t>
      </w:r>
      <w:r w:rsidR="004F2AE4" w:rsidRPr="008A7698">
        <w:rPr>
          <w:rFonts w:ascii="Times New Roman" w:eastAsia="Times New Roman" w:hAnsi="Times New Roman" w:cs="Times New Roman"/>
          <w:sz w:val="28"/>
          <w:szCs w:val="28"/>
        </w:rPr>
        <w:t xml:space="preserve"> или лицо, наделенное правом хозяйственного ведения или оперативного управления, обязаны осуществлять проверки использования муниципального имущества не реже одного раза в квартал.</w:t>
      </w:r>
    </w:p>
    <w:p w:rsidR="004F2AE4" w:rsidRPr="008A7698" w:rsidRDefault="003255CC" w:rsidP="003255CC">
      <w:pPr>
        <w:pStyle w:val="ad"/>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F2AE4" w:rsidRPr="008A7698">
        <w:rPr>
          <w:rFonts w:ascii="Times New Roman" w:eastAsia="Times New Roman" w:hAnsi="Times New Roman" w:cs="Times New Roman"/>
          <w:sz w:val="28"/>
          <w:szCs w:val="28"/>
        </w:rPr>
        <w:t>.5. Для предоставления льгот по арендной плате за муниципальное имущество заявителям необходимо подать заявление в У</w:t>
      </w:r>
      <w:r w:rsidR="0034253C" w:rsidRPr="008A7698">
        <w:rPr>
          <w:rFonts w:ascii="Times New Roman" w:eastAsia="Times New Roman" w:hAnsi="Times New Roman" w:cs="Times New Roman"/>
          <w:sz w:val="28"/>
          <w:szCs w:val="28"/>
        </w:rPr>
        <w:t>правление</w:t>
      </w:r>
      <w:r w:rsidR="004F2AE4" w:rsidRPr="008A7698">
        <w:rPr>
          <w:rFonts w:ascii="Times New Roman" w:eastAsia="Times New Roman" w:hAnsi="Times New Roman" w:cs="Times New Roman"/>
          <w:sz w:val="28"/>
          <w:szCs w:val="28"/>
        </w:rPr>
        <w:t>, либо лицу, наделенному правом хозяйственного ведения или оперативного управления, в котором необходимо указать следующую информацию:</w:t>
      </w:r>
    </w:p>
    <w:p w:rsidR="004F2AE4" w:rsidRPr="008A7698" w:rsidRDefault="003255CC" w:rsidP="003255CC">
      <w:pPr>
        <w:pStyle w:val="ad"/>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F2AE4" w:rsidRPr="008A7698">
        <w:rPr>
          <w:rFonts w:ascii="Times New Roman" w:eastAsia="Times New Roman" w:hAnsi="Times New Roman" w:cs="Times New Roman"/>
          <w:sz w:val="28"/>
          <w:szCs w:val="28"/>
        </w:rPr>
        <w:t>.5.1. фамилия, имя, отчество (последнее – при наличии), либо наименование юридического лица;</w:t>
      </w:r>
    </w:p>
    <w:p w:rsidR="004F2AE4" w:rsidRPr="008A7698" w:rsidRDefault="003255CC" w:rsidP="003255CC">
      <w:pPr>
        <w:pStyle w:val="ad"/>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F2AE4" w:rsidRPr="008A7698">
        <w:rPr>
          <w:rFonts w:ascii="Times New Roman" w:eastAsia="Times New Roman" w:hAnsi="Times New Roman" w:cs="Times New Roman"/>
          <w:sz w:val="28"/>
          <w:szCs w:val="28"/>
        </w:rPr>
        <w:t>.5.2. фамилия, имя, отчество (последнее – при наличии) представителя заявителя и основание его полномочий;</w:t>
      </w:r>
    </w:p>
    <w:p w:rsidR="004F2AE4" w:rsidRPr="008A7698" w:rsidRDefault="003255CC" w:rsidP="003255CC">
      <w:pPr>
        <w:pStyle w:val="ad"/>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F2AE4" w:rsidRPr="008A7698">
        <w:rPr>
          <w:rFonts w:ascii="Times New Roman" w:eastAsia="Times New Roman" w:hAnsi="Times New Roman" w:cs="Times New Roman"/>
          <w:sz w:val="28"/>
          <w:szCs w:val="28"/>
        </w:rPr>
        <w:t>.5.3. местоположение и наименование муниципального имущества, цель его использования;</w:t>
      </w:r>
    </w:p>
    <w:p w:rsidR="004F2AE4" w:rsidRPr="008A7698" w:rsidRDefault="003255CC" w:rsidP="003255CC">
      <w:pPr>
        <w:pStyle w:val="ad"/>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F2AE4" w:rsidRPr="008A7698">
        <w:rPr>
          <w:rFonts w:ascii="Times New Roman" w:eastAsia="Times New Roman" w:hAnsi="Times New Roman" w:cs="Times New Roman"/>
          <w:sz w:val="28"/>
          <w:szCs w:val="28"/>
        </w:rPr>
        <w:t>.5.4. основной вид деятельности;</w:t>
      </w:r>
    </w:p>
    <w:p w:rsidR="004F2AE4" w:rsidRPr="008A7698" w:rsidRDefault="003255CC" w:rsidP="003255CC">
      <w:pPr>
        <w:pStyle w:val="ad"/>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F2AE4" w:rsidRPr="008A7698">
        <w:rPr>
          <w:rFonts w:ascii="Times New Roman" w:eastAsia="Times New Roman" w:hAnsi="Times New Roman" w:cs="Times New Roman"/>
          <w:sz w:val="28"/>
          <w:szCs w:val="28"/>
        </w:rPr>
        <w:t xml:space="preserve">.5.5. почтовый адрес и (или) адрес электронной почты, на которые необходимо направить ответ о результатах рассмотрения заявления, указанного в пункте </w:t>
      </w:r>
      <w:r w:rsidR="00B37884" w:rsidRPr="008A7698">
        <w:rPr>
          <w:rFonts w:ascii="Times New Roman" w:eastAsia="Times New Roman" w:hAnsi="Times New Roman" w:cs="Times New Roman"/>
          <w:sz w:val="28"/>
          <w:szCs w:val="28"/>
        </w:rPr>
        <w:t>4</w:t>
      </w:r>
      <w:r w:rsidR="004F2AE4" w:rsidRPr="008A7698">
        <w:rPr>
          <w:rFonts w:ascii="Times New Roman" w:eastAsia="Times New Roman" w:hAnsi="Times New Roman" w:cs="Times New Roman"/>
          <w:sz w:val="28"/>
          <w:szCs w:val="28"/>
        </w:rPr>
        <w:t>.5. настоящего Порядка.</w:t>
      </w:r>
    </w:p>
    <w:p w:rsidR="004F2AE4" w:rsidRPr="008A7698" w:rsidRDefault="003255CC" w:rsidP="003255CC">
      <w:pPr>
        <w:pStyle w:val="ad"/>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34253C" w:rsidRPr="008A7698">
        <w:rPr>
          <w:rFonts w:ascii="Times New Roman" w:eastAsia="Times New Roman" w:hAnsi="Times New Roman" w:cs="Times New Roman"/>
          <w:sz w:val="28"/>
          <w:szCs w:val="28"/>
        </w:rPr>
        <w:t>.6. Управление</w:t>
      </w:r>
      <w:r w:rsidR="004F2AE4" w:rsidRPr="008A7698">
        <w:rPr>
          <w:rFonts w:ascii="Times New Roman" w:eastAsia="Times New Roman" w:hAnsi="Times New Roman" w:cs="Times New Roman"/>
          <w:sz w:val="28"/>
          <w:szCs w:val="28"/>
        </w:rPr>
        <w:t xml:space="preserve"> или лицо, наделенное правом хозяйственного ведения или оперативного управления, рассматривает заявление о предоставлении льготы по арендной плате в течение 10 дней и принимает одно из следующих решений:</w:t>
      </w:r>
    </w:p>
    <w:p w:rsidR="004F2AE4" w:rsidRPr="008A7698" w:rsidRDefault="003255CC" w:rsidP="003255CC">
      <w:pPr>
        <w:pStyle w:val="ad"/>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F2AE4" w:rsidRPr="008A7698">
        <w:rPr>
          <w:rFonts w:ascii="Times New Roman" w:eastAsia="Times New Roman" w:hAnsi="Times New Roman" w:cs="Times New Roman"/>
          <w:sz w:val="28"/>
          <w:szCs w:val="28"/>
        </w:rPr>
        <w:t>.6.1. о предоставлении льготы по арендной плате на текущий год;</w:t>
      </w:r>
    </w:p>
    <w:p w:rsidR="004F2AE4" w:rsidRPr="008A7698" w:rsidRDefault="003255CC" w:rsidP="003255CC">
      <w:pPr>
        <w:pStyle w:val="ad"/>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F2AE4" w:rsidRPr="008A7698">
        <w:rPr>
          <w:rFonts w:ascii="Times New Roman" w:eastAsia="Times New Roman" w:hAnsi="Times New Roman" w:cs="Times New Roman"/>
          <w:sz w:val="28"/>
          <w:szCs w:val="28"/>
        </w:rPr>
        <w:t>.6.2. об отказе в предоставлении льготы по арендной плате в случае, если осуществляемый арендатором вид деятельности не соответствует видам деятельности, в отношении которых настоящим Порядком предусмотрены льготы по арендной плате.</w:t>
      </w:r>
    </w:p>
    <w:p w:rsidR="004F2AE4" w:rsidRPr="008A7698" w:rsidRDefault="004F2AE4" w:rsidP="008A7698">
      <w:pPr>
        <w:pStyle w:val="ad"/>
        <w:jc w:val="both"/>
        <w:rPr>
          <w:rFonts w:ascii="Times New Roman" w:eastAsia="Times New Roman" w:hAnsi="Times New Roman" w:cs="Times New Roman"/>
          <w:sz w:val="28"/>
          <w:szCs w:val="28"/>
        </w:rPr>
      </w:pPr>
      <w:r w:rsidRPr="008A7698">
        <w:rPr>
          <w:rFonts w:ascii="Times New Roman" w:eastAsia="Times New Roman" w:hAnsi="Times New Roman" w:cs="Times New Roman"/>
          <w:sz w:val="28"/>
          <w:szCs w:val="28"/>
        </w:rPr>
        <w:t> </w:t>
      </w:r>
    </w:p>
    <w:p w:rsidR="004F2AE4" w:rsidRPr="008A7698" w:rsidRDefault="003255CC" w:rsidP="003255CC">
      <w:pPr>
        <w:pStyle w:val="ad"/>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4F2AE4" w:rsidRPr="008A7698">
        <w:rPr>
          <w:rFonts w:ascii="Times New Roman" w:eastAsia="Times New Roman" w:hAnsi="Times New Roman" w:cs="Times New Roman"/>
          <w:sz w:val="28"/>
          <w:szCs w:val="28"/>
        </w:rPr>
        <w:t>. Заключительные положения</w:t>
      </w:r>
    </w:p>
    <w:p w:rsidR="004F2AE4" w:rsidRPr="008A7698" w:rsidRDefault="004F2AE4" w:rsidP="008A7698">
      <w:pPr>
        <w:pStyle w:val="ad"/>
        <w:jc w:val="both"/>
        <w:rPr>
          <w:rFonts w:ascii="Times New Roman" w:eastAsia="Times New Roman" w:hAnsi="Times New Roman" w:cs="Times New Roman"/>
          <w:sz w:val="28"/>
          <w:szCs w:val="28"/>
        </w:rPr>
      </w:pPr>
      <w:r w:rsidRPr="008A7698">
        <w:rPr>
          <w:rFonts w:ascii="Times New Roman" w:eastAsia="Times New Roman" w:hAnsi="Times New Roman" w:cs="Times New Roman"/>
          <w:sz w:val="28"/>
          <w:szCs w:val="28"/>
        </w:rPr>
        <w:t> </w:t>
      </w:r>
    </w:p>
    <w:p w:rsidR="004F2AE4" w:rsidRPr="008A7698" w:rsidRDefault="003255CC" w:rsidP="003255CC">
      <w:pPr>
        <w:pStyle w:val="ad"/>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4F2AE4" w:rsidRPr="008A7698">
        <w:rPr>
          <w:rFonts w:ascii="Times New Roman" w:eastAsia="Times New Roman" w:hAnsi="Times New Roman" w:cs="Times New Roman"/>
          <w:sz w:val="28"/>
          <w:szCs w:val="28"/>
        </w:rPr>
        <w:t xml:space="preserve">.1. Вопросы предоставления в аренду муниципального имущества, а также предоставления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являющимся индивидуальными предпринимателями и применяющим специальный налоговый режим «Налог на профессиональный </w:t>
      </w:r>
      <w:r w:rsidR="004F2AE4" w:rsidRPr="008A7698">
        <w:rPr>
          <w:rFonts w:ascii="Times New Roman" w:eastAsia="Times New Roman" w:hAnsi="Times New Roman" w:cs="Times New Roman"/>
          <w:sz w:val="28"/>
          <w:szCs w:val="28"/>
        </w:rPr>
        <w:lastRenderedPageBreak/>
        <w:t>доход», не оговоренные в настоящем Порядке, регулируются законодательством Российской Федерации и Краснодарского края.</w:t>
      </w:r>
    </w:p>
    <w:p w:rsidR="004F2AE4" w:rsidRDefault="004F2AE4" w:rsidP="008A7698">
      <w:pPr>
        <w:pStyle w:val="ad"/>
        <w:jc w:val="both"/>
        <w:rPr>
          <w:rFonts w:ascii="Times New Roman" w:eastAsia="Times New Roman" w:hAnsi="Times New Roman" w:cs="Times New Roman"/>
          <w:sz w:val="28"/>
          <w:szCs w:val="28"/>
        </w:rPr>
      </w:pPr>
    </w:p>
    <w:p w:rsidR="000E28D1" w:rsidRPr="008A7698" w:rsidRDefault="000E28D1" w:rsidP="008A7698">
      <w:pPr>
        <w:pStyle w:val="ad"/>
        <w:jc w:val="both"/>
        <w:rPr>
          <w:rFonts w:ascii="Times New Roman" w:eastAsia="Times New Roman" w:hAnsi="Times New Roman" w:cs="Times New Roman"/>
          <w:sz w:val="28"/>
          <w:szCs w:val="28"/>
        </w:rPr>
      </w:pPr>
    </w:p>
    <w:p w:rsidR="00F6333D" w:rsidRPr="00D17001" w:rsidRDefault="00F6333D" w:rsidP="00F6333D">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Управления</w:t>
      </w:r>
      <w:r w:rsidRPr="00D170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имущественных</w:t>
      </w:r>
    </w:p>
    <w:p w:rsidR="00F6333D" w:rsidRDefault="00F6333D" w:rsidP="00F6333D">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отношений администрации муниципального</w:t>
      </w:r>
    </w:p>
    <w:p w:rsidR="00F6333D" w:rsidRPr="00D17001" w:rsidRDefault="00F6333D" w:rsidP="00F6333D">
      <w:pPr>
        <w:pStyle w:val="a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образования</w:t>
      </w:r>
      <w:r w:rsidRPr="00D17001">
        <w:rPr>
          <w:rFonts w:ascii="Times New Roman" w:eastAsia="Times New Roman" w:hAnsi="Times New Roman" w:cs="Times New Roman"/>
          <w:sz w:val="28"/>
          <w:szCs w:val="28"/>
        </w:rPr>
        <w:t xml:space="preserve"> Апшеронский район </w:t>
      </w:r>
      <w:r w:rsidRPr="00D17001">
        <w:rPr>
          <w:rFonts w:ascii="Times New Roman" w:eastAsia="Times New Roman" w:hAnsi="Times New Roman" w:cs="Times New Roman"/>
          <w:sz w:val="28"/>
          <w:szCs w:val="28"/>
        </w:rPr>
        <w:tab/>
      </w:r>
      <w:r w:rsidRPr="00D17001">
        <w:rPr>
          <w:rFonts w:ascii="Times New Roman" w:eastAsia="Times New Roman" w:hAnsi="Times New Roman" w:cs="Times New Roman"/>
          <w:sz w:val="28"/>
          <w:szCs w:val="28"/>
        </w:rPr>
        <w:tab/>
      </w:r>
      <w:r w:rsidRPr="00D17001">
        <w:rPr>
          <w:rFonts w:ascii="Times New Roman" w:eastAsia="Times New Roman" w:hAnsi="Times New Roman" w:cs="Times New Roman"/>
          <w:sz w:val="28"/>
          <w:szCs w:val="28"/>
        </w:rPr>
        <w:tab/>
      </w:r>
      <w:r w:rsidRPr="00D17001">
        <w:rPr>
          <w:rFonts w:ascii="Times New Roman" w:eastAsia="Times New Roman" w:hAnsi="Times New Roman" w:cs="Times New Roman"/>
          <w:sz w:val="28"/>
          <w:szCs w:val="28"/>
        </w:rPr>
        <w:tab/>
      </w:r>
      <w:r w:rsidRPr="00D17001">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И.В. Новомлинова</w:t>
      </w:r>
    </w:p>
    <w:p w:rsidR="004F2AE4" w:rsidRPr="008A7698" w:rsidRDefault="004F2AE4" w:rsidP="000E28D1">
      <w:pPr>
        <w:pStyle w:val="ad"/>
        <w:jc w:val="both"/>
        <w:rPr>
          <w:rFonts w:ascii="Times New Roman" w:eastAsia="Times New Roman" w:hAnsi="Times New Roman" w:cs="Times New Roman"/>
          <w:sz w:val="28"/>
          <w:szCs w:val="28"/>
        </w:rPr>
      </w:pPr>
    </w:p>
    <w:sectPr w:rsidR="004F2AE4" w:rsidRPr="008A7698" w:rsidSect="006970D4">
      <w:headerReference w:type="even" r:id="rId8"/>
      <w:headerReference w:type="default" r:id="rId9"/>
      <w:footerReference w:type="even" r:id="rId10"/>
      <w:footerReference w:type="default" r:id="rId11"/>
      <w:headerReference w:type="first" r:id="rId12"/>
      <w:footerReference w:type="first" r:id="rId13"/>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D3F" w:rsidRDefault="006C2D3F" w:rsidP="00EF62FB">
      <w:pPr>
        <w:spacing w:after="0" w:line="240" w:lineRule="auto"/>
      </w:pPr>
      <w:r>
        <w:separator/>
      </w:r>
    </w:p>
  </w:endnote>
  <w:endnote w:type="continuationSeparator" w:id="1">
    <w:p w:rsidR="006C2D3F" w:rsidRDefault="006C2D3F" w:rsidP="00EF62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2FB" w:rsidRDefault="00EF62FB">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2FB" w:rsidRDefault="00EF62FB">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2FB" w:rsidRDefault="00EF62F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D3F" w:rsidRDefault="006C2D3F" w:rsidP="00EF62FB">
      <w:pPr>
        <w:spacing w:after="0" w:line="240" w:lineRule="auto"/>
      </w:pPr>
      <w:r>
        <w:separator/>
      </w:r>
    </w:p>
  </w:footnote>
  <w:footnote w:type="continuationSeparator" w:id="1">
    <w:p w:rsidR="006C2D3F" w:rsidRDefault="006C2D3F" w:rsidP="00EF62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2FB" w:rsidRDefault="00EF62F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854609"/>
      <w:docPartObj>
        <w:docPartGallery w:val="Page Numbers (Top of Page)"/>
        <w:docPartUnique/>
      </w:docPartObj>
    </w:sdtPr>
    <w:sdtContent>
      <w:p w:rsidR="00684F18" w:rsidRDefault="00AB19F7">
        <w:pPr>
          <w:pStyle w:val="a8"/>
          <w:jc w:val="center"/>
        </w:pPr>
        <w:fldSimple w:instr=" PAGE   \* MERGEFORMAT ">
          <w:r w:rsidR="00F6333D">
            <w:rPr>
              <w:noProof/>
            </w:rPr>
            <w:t>10</w:t>
          </w:r>
        </w:fldSimple>
      </w:p>
    </w:sdtContent>
  </w:sdt>
  <w:p w:rsidR="00EF62FB" w:rsidRDefault="00EF62FB">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2FB" w:rsidRDefault="00EF62F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73AD"/>
    <w:multiLevelType w:val="hybridMultilevel"/>
    <w:tmpl w:val="474C99C4"/>
    <w:lvl w:ilvl="0" w:tplc="EA08B25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F2AE4"/>
    <w:rsid w:val="00081F1A"/>
    <w:rsid w:val="000E1FDF"/>
    <w:rsid w:val="000E28D1"/>
    <w:rsid w:val="00102ACE"/>
    <w:rsid w:val="0012577D"/>
    <w:rsid w:val="001A3E49"/>
    <w:rsid w:val="001D3C37"/>
    <w:rsid w:val="0020334A"/>
    <w:rsid w:val="00267AFF"/>
    <w:rsid w:val="00272BE0"/>
    <w:rsid w:val="003255CC"/>
    <w:rsid w:val="0032778E"/>
    <w:rsid w:val="0033306A"/>
    <w:rsid w:val="0034253C"/>
    <w:rsid w:val="00354847"/>
    <w:rsid w:val="00394010"/>
    <w:rsid w:val="003B240B"/>
    <w:rsid w:val="003D6A03"/>
    <w:rsid w:val="00410DFC"/>
    <w:rsid w:val="00413D40"/>
    <w:rsid w:val="00425072"/>
    <w:rsid w:val="0044216F"/>
    <w:rsid w:val="004535BD"/>
    <w:rsid w:val="004737F0"/>
    <w:rsid w:val="004C4408"/>
    <w:rsid w:val="004F2AE4"/>
    <w:rsid w:val="00570EF5"/>
    <w:rsid w:val="00573647"/>
    <w:rsid w:val="005766D0"/>
    <w:rsid w:val="006039A0"/>
    <w:rsid w:val="00630290"/>
    <w:rsid w:val="00661B1C"/>
    <w:rsid w:val="00666FE7"/>
    <w:rsid w:val="0067009B"/>
    <w:rsid w:val="00684C97"/>
    <w:rsid w:val="00684F18"/>
    <w:rsid w:val="006970D4"/>
    <w:rsid w:val="006C2D3F"/>
    <w:rsid w:val="006D50F4"/>
    <w:rsid w:val="00712FB9"/>
    <w:rsid w:val="00713A65"/>
    <w:rsid w:val="0073621B"/>
    <w:rsid w:val="007452A0"/>
    <w:rsid w:val="00750A85"/>
    <w:rsid w:val="007511D1"/>
    <w:rsid w:val="00775498"/>
    <w:rsid w:val="007A6042"/>
    <w:rsid w:val="007B77C1"/>
    <w:rsid w:val="007D72B1"/>
    <w:rsid w:val="00805EA3"/>
    <w:rsid w:val="00811A6A"/>
    <w:rsid w:val="008463F9"/>
    <w:rsid w:val="00867569"/>
    <w:rsid w:val="00874830"/>
    <w:rsid w:val="00893E18"/>
    <w:rsid w:val="008A093F"/>
    <w:rsid w:val="008A7698"/>
    <w:rsid w:val="00947785"/>
    <w:rsid w:val="00956E90"/>
    <w:rsid w:val="00973BB8"/>
    <w:rsid w:val="009D76D2"/>
    <w:rsid w:val="00A67CAE"/>
    <w:rsid w:val="00AB19F7"/>
    <w:rsid w:val="00AB259F"/>
    <w:rsid w:val="00B16C56"/>
    <w:rsid w:val="00B37884"/>
    <w:rsid w:val="00B67AF9"/>
    <w:rsid w:val="00B76D2C"/>
    <w:rsid w:val="00B91990"/>
    <w:rsid w:val="00B93D49"/>
    <w:rsid w:val="00B9424F"/>
    <w:rsid w:val="00BA4EA1"/>
    <w:rsid w:val="00C10B30"/>
    <w:rsid w:val="00C1178A"/>
    <w:rsid w:val="00C335F2"/>
    <w:rsid w:val="00C55361"/>
    <w:rsid w:val="00CB6002"/>
    <w:rsid w:val="00CE2E6A"/>
    <w:rsid w:val="00DA1600"/>
    <w:rsid w:val="00DE51BC"/>
    <w:rsid w:val="00DE7E6F"/>
    <w:rsid w:val="00E054ED"/>
    <w:rsid w:val="00E22CB2"/>
    <w:rsid w:val="00E423A0"/>
    <w:rsid w:val="00EA3B01"/>
    <w:rsid w:val="00EB5CD0"/>
    <w:rsid w:val="00EC2EF5"/>
    <w:rsid w:val="00ED3432"/>
    <w:rsid w:val="00EF62FB"/>
    <w:rsid w:val="00F13628"/>
    <w:rsid w:val="00F331A6"/>
    <w:rsid w:val="00F43B33"/>
    <w:rsid w:val="00F576F0"/>
    <w:rsid w:val="00F6333D"/>
    <w:rsid w:val="00F67E5D"/>
    <w:rsid w:val="00FD0C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1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4F2AE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4F2A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0">
    <w:name w:val="30"/>
    <w:basedOn w:val="a"/>
    <w:rsid w:val="004F2A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
    <w:name w:val="20"/>
    <w:basedOn w:val="a"/>
    <w:rsid w:val="004F2A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
    <w:name w:val="hyperlink"/>
    <w:basedOn w:val="a0"/>
    <w:rsid w:val="004F2AE4"/>
  </w:style>
  <w:style w:type="character" w:customStyle="1" w:styleId="blk">
    <w:name w:val="blk"/>
    <w:basedOn w:val="a0"/>
    <w:rsid w:val="004F2AE4"/>
  </w:style>
  <w:style w:type="paragraph" w:customStyle="1" w:styleId="listparagraph">
    <w:name w:val="listparagraph"/>
    <w:basedOn w:val="a"/>
    <w:rsid w:val="004F2A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Нижний колонтитул1"/>
    <w:basedOn w:val="a"/>
    <w:rsid w:val="004F2AE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Revision"/>
    <w:hidden/>
    <w:uiPriority w:val="99"/>
    <w:semiHidden/>
    <w:rsid w:val="00FD0CD1"/>
    <w:pPr>
      <w:spacing w:after="0" w:line="240" w:lineRule="auto"/>
    </w:pPr>
  </w:style>
  <w:style w:type="paragraph" w:styleId="a5">
    <w:name w:val="Balloon Text"/>
    <w:basedOn w:val="a"/>
    <w:link w:val="a6"/>
    <w:uiPriority w:val="99"/>
    <w:semiHidden/>
    <w:unhideWhenUsed/>
    <w:rsid w:val="00FD0CD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0CD1"/>
    <w:rPr>
      <w:rFonts w:ascii="Tahoma" w:hAnsi="Tahoma" w:cs="Tahoma"/>
      <w:sz w:val="16"/>
      <w:szCs w:val="16"/>
    </w:rPr>
  </w:style>
  <w:style w:type="table" w:styleId="a7">
    <w:name w:val="Table Grid"/>
    <w:basedOn w:val="a1"/>
    <w:uiPriority w:val="59"/>
    <w:rsid w:val="00FD0C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EF62F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F62FB"/>
  </w:style>
  <w:style w:type="paragraph" w:styleId="aa">
    <w:name w:val="footer"/>
    <w:basedOn w:val="a"/>
    <w:link w:val="ab"/>
    <w:uiPriority w:val="99"/>
    <w:unhideWhenUsed/>
    <w:rsid w:val="00EF62F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F62FB"/>
  </w:style>
  <w:style w:type="paragraph" w:styleId="ac">
    <w:name w:val="List Paragraph"/>
    <w:basedOn w:val="a"/>
    <w:uiPriority w:val="34"/>
    <w:qFormat/>
    <w:rsid w:val="007452A0"/>
    <w:pPr>
      <w:ind w:left="720"/>
      <w:contextualSpacing/>
    </w:pPr>
  </w:style>
  <w:style w:type="paragraph" w:styleId="ad">
    <w:name w:val="No Spacing"/>
    <w:uiPriority w:val="1"/>
    <w:qFormat/>
    <w:rsid w:val="008A7698"/>
    <w:pPr>
      <w:spacing w:after="0" w:line="240" w:lineRule="auto"/>
    </w:pPr>
  </w:style>
</w:styles>
</file>

<file path=word/webSettings.xml><?xml version="1.0" encoding="utf-8"?>
<w:webSettings xmlns:r="http://schemas.openxmlformats.org/officeDocument/2006/relationships" xmlns:w="http://schemas.openxmlformats.org/wordprocessingml/2006/main">
  <w:divs>
    <w:div w:id="1033924171">
      <w:bodyDiv w:val="1"/>
      <w:marLeft w:val="0"/>
      <w:marRight w:val="0"/>
      <w:marTop w:val="0"/>
      <w:marBottom w:val="0"/>
      <w:divBdr>
        <w:top w:val="none" w:sz="0" w:space="0" w:color="auto"/>
        <w:left w:val="none" w:sz="0" w:space="0" w:color="auto"/>
        <w:bottom w:val="none" w:sz="0" w:space="0" w:color="auto"/>
        <w:right w:val="none" w:sz="0" w:space="0" w:color="auto"/>
      </w:divBdr>
    </w:div>
    <w:div w:id="126865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48BA2-0DE7-479E-B0E2-03846BBE8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3519</Words>
  <Characters>20060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8</cp:revision>
  <cp:lastPrinted>2022-04-01T15:04:00Z</cp:lastPrinted>
  <dcterms:created xsi:type="dcterms:W3CDTF">2022-02-21T12:34:00Z</dcterms:created>
  <dcterms:modified xsi:type="dcterms:W3CDTF">2022-04-05T12:15:00Z</dcterms:modified>
</cp:coreProperties>
</file>