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F3" w:rsidRDefault="00B757F3" w:rsidP="00B75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757F3" w:rsidRDefault="00B757F3" w:rsidP="00B75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АПШЕРОНСКИЙ РАЙОН</w:t>
      </w:r>
    </w:p>
    <w:p w:rsidR="00B757F3" w:rsidRDefault="00B757F3" w:rsidP="00B75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7F3" w:rsidRDefault="00B757F3" w:rsidP="00B75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7F3" w:rsidRDefault="00B757F3" w:rsidP="00B757F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B757F3" w:rsidRDefault="00B757F3" w:rsidP="00B75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7F3" w:rsidRDefault="00B757F3" w:rsidP="00B75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7F3" w:rsidRDefault="00B757F3" w:rsidP="00B757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10.10.2017                                г. Апшеронск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№ 261р</w:t>
      </w:r>
    </w:p>
    <w:p w:rsidR="00B757F3" w:rsidRDefault="00B757F3" w:rsidP="00B75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7F3" w:rsidRDefault="00B757F3" w:rsidP="00B75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7F3" w:rsidRDefault="00B757F3" w:rsidP="00B75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F4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E11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</w:t>
      </w:r>
      <w:r w:rsidRPr="00E11F47">
        <w:rPr>
          <w:rFonts w:ascii="Times New Roman" w:hAnsi="Times New Roman" w:cs="Times New Roman"/>
          <w:b/>
          <w:sz w:val="28"/>
          <w:szCs w:val="28"/>
        </w:rPr>
        <w:t xml:space="preserve">ключении </w:t>
      </w:r>
      <w:r>
        <w:rPr>
          <w:rFonts w:ascii="Times New Roman" w:hAnsi="Times New Roman" w:cs="Times New Roman"/>
          <w:b/>
          <w:sz w:val="28"/>
          <w:szCs w:val="28"/>
        </w:rPr>
        <w:t>из</w:t>
      </w:r>
      <w:r w:rsidRPr="00E11F47">
        <w:rPr>
          <w:rFonts w:ascii="Times New Roman" w:hAnsi="Times New Roman" w:cs="Times New Roman"/>
          <w:b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11F47">
        <w:rPr>
          <w:rFonts w:ascii="Times New Roman" w:hAnsi="Times New Roman" w:cs="Times New Roman"/>
          <w:b/>
          <w:sz w:val="28"/>
          <w:szCs w:val="28"/>
        </w:rPr>
        <w:t xml:space="preserve"> управленческих кадров </w:t>
      </w:r>
    </w:p>
    <w:p w:rsidR="00B757F3" w:rsidRPr="00E11F47" w:rsidRDefault="00B757F3" w:rsidP="00B75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F47">
        <w:rPr>
          <w:rFonts w:ascii="Times New Roman" w:hAnsi="Times New Roman" w:cs="Times New Roman"/>
          <w:b/>
          <w:sz w:val="28"/>
          <w:szCs w:val="28"/>
        </w:rPr>
        <w:t>муниципального образования Апшеронский район</w:t>
      </w:r>
    </w:p>
    <w:p w:rsidR="00B757F3" w:rsidRPr="00E11F47" w:rsidRDefault="00B757F3" w:rsidP="00B75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7F3" w:rsidRDefault="00B757F3" w:rsidP="00B75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7F3" w:rsidRPr="00E11F47" w:rsidRDefault="00B757F3" w:rsidP="00B75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7F3" w:rsidRDefault="00B757F3" w:rsidP="00B75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1F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B35874">
        <w:rPr>
          <w:rFonts w:ascii="Times New Roman" w:hAnsi="Times New Roman" w:cs="Times New Roman"/>
          <w:sz w:val="28"/>
          <w:szCs w:val="28"/>
        </w:rPr>
        <w:t xml:space="preserve"> соответствии с Законом Краснодарского края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35874">
        <w:rPr>
          <w:rFonts w:ascii="Times New Roman" w:hAnsi="Times New Roman" w:cs="Times New Roman"/>
          <w:sz w:val="28"/>
          <w:szCs w:val="28"/>
        </w:rPr>
        <w:t>8 июня 2007 года № 1244-КЗ "О муниципальной службе в Краснодарском крае"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муниципального образования Апшеронский район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22 марта 2017 года №224 «Об утверждении Положения о резерве управленческих кадров муниципального образования Апшеронский район», на основании распоряж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 администрации муниципального образования Апшеронский район  от 03 августа 2017 года №267 рл «О назначении А.Л.Тулумджян», приказа ООО «Т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пловые сети  Апшеронского района» от 22 сентября 2017 года №67 л «О всту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лении в должность директора общества» и </w:t>
      </w:r>
      <w:r>
        <w:rPr>
          <w:rFonts w:ascii="Times New Roman" w:hAnsi="Times New Roman" w:cs="Times New Roman"/>
          <w:sz w:val="28"/>
          <w:szCs w:val="28"/>
        </w:rPr>
        <w:t>протокола заседания комиссии по формированию и подготовке резерва управленческих кадров муниципального образования Апшеронский район  от 09 октября 2017 года №5</w:t>
      </w:r>
      <w:r w:rsidRPr="00E11F47">
        <w:rPr>
          <w:rFonts w:ascii="Times New Roman" w:hAnsi="Times New Roman" w:cs="Times New Roman"/>
          <w:sz w:val="28"/>
          <w:szCs w:val="28"/>
        </w:rPr>
        <w:t>:</w:t>
      </w:r>
    </w:p>
    <w:p w:rsidR="00B757F3" w:rsidRDefault="00B757F3" w:rsidP="00B757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Исключить из</w:t>
      </w:r>
      <w:r w:rsidRPr="00E11F47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1F47">
        <w:rPr>
          <w:rFonts w:ascii="Times New Roman" w:hAnsi="Times New Roman" w:cs="Times New Roman"/>
          <w:sz w:val="28"/>
          <w:szCs w:val="28"/>
        </w:rPr>
        <w:t xml:space="preserve"> управленческих кадров муниципального образ</w:t>
      </w:r>
      <w:r w:rsidRPr="00E11F47">
        <w:rPr>
          <w:rFonts w:ascii="Times New Roman" w:hAnsi="Times New Roman" w:cs="Times New Roman"/>
          <w:sz w:val="28"/>
          <w:szCs w:val="28"/>
        </w:rPr>
        <w:t>о</w:t>
      </w:r>
      <w:r w:rsidRPr="00E11F47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>Апшеронский район:</w:t>
      </w:r>
    </w:p>
    <w:p w:rsidR="00B757F3" w:rsidRDefault="00B757F3" w:rsidP="00B757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Радченко Станислава Андреевича, заместителя директора ООО «Те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ловые сети Апшеронского района», в связи с назначением с 22 сентября 2017 года на управленческую целевую должность</w:t>
      </w:r>
      <w:r w:rsidRPr="00455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 ООО «Тепловые сети Апшеронского района»;</w:t>
      </w:r>
    </w:p>
    <w:p w:rsidR="00B757F3" w:rsidRDefault="00B757F3" w:rsidP="00B757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Тулумджяна Ардаваста Левоновича, директора </w:t>
      </w:r>
      <w:r>
        <w:rPr>
          <w:rFonts w:ascii="Times New Roman" w:hAnsi="Times New Roman" w:cs="Times New Roman"/>
          <w:sz w:val="28"/>
          <w:szCs w:val="28"/>
        </w:rPr>
        <w:t>ООО «Ардвуд»,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назначенного с 04 августа 2017 года на должность начальника управления имущес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венных отношений администрации муниципального образования Апшеронский район ;</w:t>
      </w:r>
    </w:p>
    <w:p w:rsidR="00B757F3" w:rsidRDefault="00B757F3" w:rsidP="00B757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связи с истечением срока нахождения в резерве и незамещением управленческой должности в течение трех лет Хоруженко Александра Александровича, главного   специалиста отдела организационной работы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муниципального образования Апшеронский район.</w:t>
      </w:r>
    </w:p>
    <w:p w:rsidR="00B757F3" w:rsidRPr="00CB037F" w:rsidRDefault="00B757F3" w:rsidP="00B757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B03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Отделу организационной работы администрации муниципального образования Апшеронский район </w:t>
      </w:r>
      <w:r w:rsidRPr="00CB037F">
        <w:rPr>
          <w:rFonts w:ascii="Times New Roman" w:hAnsi="Times New Roman" w:cs="Times New Roman"/>
          <w:sz w:val="28"/>
          <w:szCs w:val="28"/>
        </w:rPr>
        <w:t xml:space="preserve"> (Большакова)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распоряж</w:t>
      </w:r>
      <w:r w:rsidRPr="00CB037F">
        <w:rPr>
          <w:rFonts w:ascii="Times New Roman" w:hAnsi="Times New Roman" w:cs="Times New Roman"/>
          <w:sz w:val="28"/>
          <w:szCs w:val="28"/>
        </w:rPr>
        <w:t xml:space="preserve">ение на </w:t>
      </w:r>
      <w:hyperlink r:id="rId4" w:history="1">
        <w:r w:rsidRPr="008945D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официальном сайте</w:t>
        </w:r>
      </w:hyperlink>
      <w:r w:rsidRPr="00894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037F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</w:t>
      </w:r>
      <w:r w:rsidRPr="00CB037F">
        <w:rPr>
          <w:rFonts w:ascii="Times New Roman" w:hAnsi="Times New Roman" w:cs="Times New Roman"/>
          <w:sz w:val="28"/>
          <w:szCs w:val="28"/>
        </w:rPr>
        <w:t>ь</w:t>
      </w:r>
      <w:r w:rsidRPr="00CB037F">
        <w:rPr>
          <w:rFonts w:ascii="Times New Roman" w:hAnsi="Times New Roman" w:cs="Times New Roman"/>
          <w:sz w:val="28"/>
          <w:szCs w:val="28"/>
        </w:rPr>
        <w:t>ного образования Апшеронский район</w:t>
      </w:r>
      <w:r w:rsidRPr="00646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37F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7F3" w:rsidRDefault="00B757F3" w:rsidP="00B757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</w:p>
    <w:p w:rsidR="00B757F3" w:rsidRDefault="00B757F3" w:rsidP="00B757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7F3" w:rsidRPr="00CB037F" w:rsidRDefault="00B757F3" w:rsidP="00B757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037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</w:t>
      </w:r>
      <w:r w:rsidRPr="00CB037F">
        <w:rPr>
          <w:rFonts w:ascii="Times New Roman" w:hAnsi="Times New Roman" w:cs="Times New Roman"/>
          <w:sz w:val="28"/>
          <w:szCs w:val="28"/>
        </w:rPr>
        <w:t xml:space="preserve">ения возложить на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местителя главы муниципального образования Апшеронский район О.В.Пристегину.</w:t>
      </w:r>
    </w:p>
    <w:p w:rsidR="00B757F3" w:rsidRPr="008945DB" w:rsidRDefault="00B757F3" w:rsidP="00B757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Pr="00CB037F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распоряж</w:t>
      </w:r>
      <w:r w:rsidRPr="00CB037F">
        <w:rPr>
          <w:rFonts w:ascii="Times New Roman" w:hAnsi="Times New Roman" w:cs="Times New Roman"/>
          <w:sz w:val="28"/>
          <w:szCs w:val="28"/>
        </w:rPr>
        <w:t xml:space="preserve">ение вступает в силу после его </w:t>
      </w:r>
      <w:hyperlink r:id="rId5" w:history="1">
        <w:r w:rsidRPr="008945D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официального опубликования</w:t>
        </w:r>
      </w:hyperlink>
      <w:r w:rsidRPr="008945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1"/>
    </w:p>
    <w:p w:rsidR="00B757F3" w:rsidRPr="00CB037F" w:rsidRDefault="00B757F3" w:rsidP="00B757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7F3" w:rsidRDefault="00B757F3" w:rsidP="00B75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57F3" w:rsidRPr="00CB037F" w:rsidRDefault="00B757F3" w:rsidP="00B75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57F3" w:rsidRDefault="00B757F3" w:rsidP="00B757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B757F3" w:rsidRDefault="00B757F3" w:rsidP="00B757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Апшеронский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Р.А.Герман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B757F3" w:rsidRDefault="00B757F3" w:rsidP="00B757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7F3" w:rsidRDefault="00B757F3" w:rsidP="00B757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7F3" w:rsidRDefault="00B757F3" w:rsidP="00B757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ADA" w:rsidRDefault="00352ADA"/>
    <w:sectPr w:rsidR="00352ADA" w:rsidSect="00B757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B757F3"/>
    <w:rsid w:val="00352ADA"/>
    <w:rsid w:val="00B7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7F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757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6968261.0" TargetMode="External"/><Relationship Id="rId4" Type="http://schemas.openxmlformats.org/officeDocument/2006/relationships/hyperlink" Target="garantF1://23800500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2017-10-13T05:46:00Z</dcterms:created>
  <dcterms:modified xsi:type="dcterms:W3CDTF">2017-10-13T05:47:00Z</dcterms:modified>
</cp:coreProperties>
</file>