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074FF5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проекту муниципального нормативного правового акта</w:t>
      </w:r>
    </w:p>
    <w:p w:rsidR="00895D9D" w:rsidRPr="00DE6960" w:rsidRDefault="00895D9D" w:rsidP="005B7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</w:p>
    <w:p w:rsidR="005B7845" w:rsidRPr="005E7C7D" w:rsidRDefault="00AC78A2" w:rsidP="002A5EA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C7D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5B7845" w:rsidRPr="005E7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7845" w:rsidRPr="002D14AB" w:rsidRDefault="003F7972" w:rsidP="002A5EA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4A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300BC">
        <w:rPr>
          <w:rFonts w:ascii="Times New Roman" w:hAnsi="Times New Roman" w:cs="Times New Roman"/>
          <w:sz w:val="28"/>
          <w:szCs w:val="28"/>
        </w:rPr>
        <w:t>экономики и инвестиций</w:t>
      </w:r>
      <w:r w:rsidR="006C5CDF" w:rsidRPr="002D14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2D14AB">
        <w:rPr>
          <w:rFonts w:ascii="Times New Roman" w:hAnsi="Times New Roman" w:cs="Times New Roman"/>
          <w:sz w:val="28"/>
          <w:szCs w:val="28"/>
        </w:rPr>
        <w:t>Апшеронский</w:t>
      </w:r>
      <w:r w:rsidR="006C5CDF" w:rsidRPr="002D14A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D14AB">
        <w:rPr>
          <w:rFonts w:ascii="Times New Roman" w:hAnsi="Times New Roman" w:cs="Times New Roman"/>
          <w:sz w:val="28"/>
          <w:szCs w:val="28"/>
        </w:rPr>
        <w:t>.</w:t>
      </w:r>
      <w:r w:rsidR="006C5CDF" w:rsidRPr="002D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845" w:rsidRPr="005E7C7D" w:rsidRDefault="00AC78A2" w:rsidP="002A5EA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C7D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>Вид и наименование проекта муниципального нормативного правового акта:</w:t>
      </w:r>
      <w:r w:rsidR="005B7845" w:rsidRPr="005E7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7845" w:rsidRPr="002D14AB" w:rsidRDefault="006C5CDF" w:rsidP="00A300BC">
      <w:pPr>
        <w:pStyle w:val="af1"/>
        <w:ind w:firstLine="851"/>
        <w:jc w:val="both"/>
        <w:rPr>
          <w:sz w:val="28"/>
          <w:szCs w:val="28"/>
        </w:rPr>
      </w:pPr>
      <w:r w:rsidRPr="002D14AB">
        <w:rPr>
          <w:sz w:val="28"/>
          <w:szCs w:val="28"/>
        </w:rPr>
        <w:t xml:space="preserve">проект постановления администрации муниципального образования </w:t>
      </w:r>
      <w:r w:rsidR="003F7972" w:rsidRPr="002D14AB">
        <w:rPr>
          <w:sz w:val="28"/>
          <w:szCs w:val="28"/>
        </w:rPr>
        <w:t>Апшеронский</w:t>
      </w:r>
      <w:r w:rsidRPr="002D14AB">
        <w:rPr>
          <w:sz w:val="28"/>
          <w:szCs w:val="28"/>
        </w:rPr>
        <w:t xml:space="preserve"> район </w:t>
      </w:r>
      <w:r w:rsidR="00A300BC">
        <w:rPr>
          <w:sz w:val="28"/>
          <w:szCs w:val="28"/>
        </w:rPr>
        <w:t>о</w:t>
      </w:r>
      <w:r w:rsidR="00A300BC" w:rsidRPr="00A300BC">
        <w:rPr>
          <w:sz w:val="28"/>
          <w:szCs w:val="28"/>
        </w:rPr>
        <w:t xml:space="preserve"> внесении изменений в постановление администрации</w:t>
      </w:r>
      <w:r w:rsidR="00A300BC">
        <w:rPr>
          <w:sz w:val="28"/>
          <w:szCs w:val="28"/>
        </w:rPr>
        <w:t xml:space="preserve"> </w:t>
      </w:r>
      <w:r w:rsidR="00A300BC" w:rsidRPr="00A300BC">
        <w:rPr>
          <w:sz w:val="28"/>
          <w:szCs w:val="28"/>
        </w:rPr>
        <w:t>муниципального образования Апшеронский район</w:t>
      </w:r>
      <w:r w:rsidR="00A300BC">
        <w:rPr>
          <w:sz w:val="28"/>
          <w:szCs w:val="28"/>
        </w:rPr>
        <w:t xml:space="preserve"> </w:t>
      </w:r>
      <w:r w:rsidR="00A300BC" w:rsidRPr="00A300BC">
        <w:rPr>
          <w:sz w:val="28"/>
          <w:szCs w:val="28"/>
        </w:rPr>
        <w:t>от 21 октября 2014 года № 1352 «Об утверждении</w:t>
      </w:r>
      <w:r w:rsidR="00A300BC">
        <w:rPr>
          <w:sz w:val="28"/>
          <w:szCs w:val="28"/>
        </w:rPr>
        <w:t xml:space="preserve"> </w:t>
      </w:r>
      <w:r w:rsidR="00A300BC" w:rsidRPr="00A300BC">
        <w:rPr>
          <w:bCs/>
          <w:sz w:val="28"/>
          <w:szCs w:val="28"/>
        </w:rPr>
        <w:t xml:space="preserve">муниципальной программы </w:t>
      </w:r>
      <w:r w:rsidR="00A300BC">
        <w:rPr>
          <w:sz w:val="28"/>
          <w:szCs w:val="28"/>
        </w:rPr>
        <w:t xml:space="preserve">муниципального </w:t>
      </w:r>
      <w:r w:rsidR="00A300BC" w:rsidRPr="00A300BC">
        <w:rPr>
          <w:sz w:val="28"/>
          <w:szCs w:val="28"/>
        </w:rPr>
        <w:t>образования</w:t>
      </w:r>
      <w:r w:rsidR="00A300BC">
        <w:rPr>
          <w:sz w:val="28"/>
          <w:szCs w:val="28"/>
        </w:rPr>
        <w:t xml:space="preserve"> </w:t>
      </w:r>
      <w:r w:rsidR="00A300BC" w:rsidRPr="00A300BC">
        <w:rPr>
          <w:sz w:val="28"/>
          <w:szCs w:val="28"/>
        </w:rPr>
        <w:t>Апшеронский район «Экономическое развитие</w:t>
      </w:r>
      <w:r w:rsidR="00A300BC">
        <w:rPr>
          <w:sz w:val="28"/>
          <w:szCs w:val="28"/>
        </w:rPr>
        <w:t xml:space="preserve"> </w:t>
      </w:r>
      <w:r w:rsidR="00A300BC" w:rsidRPr="00A300BC">
        <w:rPr>
          <w:sz w:val="28"/>
          <w:szCs w:val="28"/>
        </w:rPr>
        <w:t>муниципального образования»</w:t>
      </w:r>
    </w:p>
    <w:p w:rsidR="005B7845" w:rsidRPr="005E7C7D" w:rsidRDefault="00AC78A2" w:rsidP="002A5EA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C7D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>Предполагаемая дата вступления в силу муниципального нормативного</w:t>
      </w:r>
      <w:r w:rsidR="003F7972" w:rsidRPr="005E7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 xml:space="preserve">правового акта: </w:t>
      </w:r>
    </w:p>
    <w:p w:rsidR="005B7845" w:rsidRPr="002D14AB" w:rsidRDefault="00A300BC" w:rsidP="002A5EAD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3F7972" w:rsidRPr="002D14AB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2D14AB">
        <w:rPr>
          <w:rFonts w:ascii="Times New Roman" w:hAnsi="Times New Roman" w:cs="Times New Roman"/>
          <w:sz w:val="28"/>
          <w:szCs w:val="28"/>
        </w:rPr>
        <w:t>201</w:t>
      </w:r>
      <w:r w:rsidR="00DE6960" w:rsidRPr="002D14AB">
        <w:rPr>
          <w:rFonts w:ascii="Times New Roman" w:hAnsi="Times New Roman" w:cs="Times New Roman"/>
          <w:sz w:val="28"/>
          <w:szCs w:val="28"/>
        </w:rPr>
        <w:t>7</w:t>
      </w:r>
      <w:r w:rsidR="006C5CDF" w:rsidRPr="002D14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7972" w:rsidRPr="002D14AB">
        <w:rPr>
          <w:rFonts w:ascii="Times New Roman" w:hAnsi="Times New Roman" w:cs="Times New Roman"/>
          <w:sz w:val="28"/>
          <w:szCs w:val="28"/>
        </w:rPr>
        <w:t>.</w:t>
      </w:r>
      <w:r w:rsidR="006C5CDF" w:rsidRPr="002D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845" w:rsidRPr="005E7C7D" w:rsidRDefault="00AC78A2" w:rsidP="00941B89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C7D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 xml:space="preserve">Краткое описание проблемы, на решение которой направлено </w:t>
      </w:r>
      <w:r w:rsidR="00F46CFC" w:rsidRPr="005E7C7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>редлагаемое</w:t>
      </w:r>
      <w:r w:rsidR="003F7972" w:rsidRPr="005E7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>правовое регулирование:</w:t>
      </w:r>
      <w:r w:rsidR="005B7845" w:rsidRPr="005E7C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A22D0" w:rsidRPr="004A1D43" w:rsidRDefault="001A22D0" w:rsidP="001A22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4A1D43">
        <w:rPr>
          <w:rFonts w:ascii="Times New Roman" w:hAnsi="Times New Roman"/>
          <w:bCs/>
          <w:sz w:val="27"/>
          <w:szCs w:val="27"/>
        </w:rPr>
        <w:t>в сфере инвестиций и малого предпринимательства имеются нерешенные проблемы:</w:t>
      </w:r>
    </w:p>
    <w:p w:rsidR="001A22D0" w:rsidRPr="004A1D43" w:rsidRDefault="001A22D0" w:rsidP="001A22D0">
      <w:pPr>
        <w:pStyle w:val="21"/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A1D43">
        <w:rPr>
          <w:rFonts w:ascii="Times New Roman" w:hAnsi="Times New Roman"/>
          <w:sz w:val="27"/>
          <w:szCs w:val="27"/>
        </w:rPr>
        <w:t>-недоступность банковского кредитования для вновь создаваемых малых предприятий и предпринимателей;</w:t>
      </w:r>
    </w:p>
    <w:p w:rsidR="001A22D0" w:rsidRPr="004A1D43" w:rsidRDefault="001A22D0" w:rsidP="001A22D0">
      <w:pPr>
        <w:pStyle w:val="21"/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A1D43">
        <w:rPr>
          <w:rFonts w:ascii="Times New Roman" w:hAnsi="Times New Roman"/>
          <w:sz w:val="27"/>
          <w:szCs w:val="27"/>
        </w:rPr>
        <w:t>-трудности при экспорте продукции;</w:t>
      </w:r>
    </w:p>
    <w:p w:rsidR="001A22D0" w:rsidRPr="004A1D43" w:rsidRDefault="001A22D0" w:rsidP="001A22D0">
      <w:pPr>
        <w:pStyle w:val="21"/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A1D43">
        <w:rPr>
          <w:rFonts w:ascii="Times New Roman" w:hAnsi="Times New Roman"/>
          <w:sz w:val="27"/>
          <w:szCs w:val="27"/>
        </w:rPr>
        <w:t>-недостаточный спрос на продукцию;</w:t>
      </w:r>
    </w:p>
    <w:p w:rsidR="001A22D0" w:rsidRPr="004A1D43" w:rsidRDefault="001A22D0" w:rsidP="001A22D0">
      <w:pPr>
        <w:pStyle w:val="21"/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A1D43">
        <w:rPr>
          <w:rFonts w:ascii="Times New Roman" w:hAnsi="Times New Roman"/>
          <w:sz w:val="27"/>
          <w:szCs w:val="27"/>
        </w:rPr>
        <w:t xml:space="preserve">-недостаток квалифицированных кадров. </w:t>
      </w:r>
    </w:p>
    <w:p w:rsidR="00895D9D" w:rsidRPr="005E7C7D" w:rsidRDefault="00AC78A2" w:rsidP="001A22D0">
      <w:pPr>
        <w:pStyle w:val="ConsPlusNonforma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C7D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895D9D" w:rsidRPr="005E7C7D">
        <w:rPr>
          <w:rFonts w:ascii="Times New Roman" w:hAnsi="Times New Roman" w:cs="Times New Roman"/>
          <w:sz w:val="28"/>
          <w:szCs w:val="28"/>
          <w:u w:val="single"/>
        </w:rPr>
        <w:t>Краткое описание целей предлагаемого правового регулирования:</w:t>
      </w:r>
    </w:p>
    <w:p w:rsidR="001A22D0" w:rsidRDefault="001A22D0" w:rsidP="001A22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A1D43">
        <w:rPr>
          <w:rFonts w:ascii="Times New Roman" w:hAnsi="Times New Roman"/>
          <w:sz w:val="27"/>
          <w:szCs w:val="27"/>
        </w:rPr>
        <w:t>создание условий для развития малого и среднего  предпринимательства</w:t>
      </w:r>
    </w:p>
    <w:p w:rsidR="001A22D0" w:rsidRDefault="001A22D0" w:rsidP="001A22D0">
      <w:pPr>
        <w:pStyle w:val="ConsPlusNonformat"/>
        <w:ind w:firstLine="851"/>
        <w:jc w:val="both"/>
        <w:rPr>
          <w:rFonts w:ascii="Times New Roman" w:hAnsi="Times New Roman"/>
          <w:sz w:val="27"/>
          <w:szCs w:val="27"/>
        </w:rPr>
      </w:pPr>
      <w:r w:rsidRPr="004A1D43">
        <w:rPr>
          <w:rFonts w:ascii="Times New Roman" w:hAnsi="Times New Roman"/>
          <w:sz w:val="27"/>
          <w:szCs w:val="27"/>
        </w:rPr>
        <w:t xml:space="preserve">продвижение инвестиционного потенциала муниципального образования Апшеронский район среди российских и зарубежных инвесторов </w:t>
      </w:r>
    </w:p>
    <w:p w:rsidR="00895D9D" w:rsidRPr="00FD4614" w:rsidRDefault="00AC78A2" w:rsidP="001A22D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614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895D9D" w:rsidRPr="00FD4614">
        <w:rPr>
          <w:rFonts w:ascii="Times New Roman" w:hAnsi="Times New Roman" w:cs="Times New Roman"/>
          <w:sz w:val="28"/>
          <w:szCs w:val="28"/>
          <w:u w:val="single"/>
        </w:rPr>
        <w:t>Краткое описание содержания предлагаемого правового регулирования:</w:t>
      </w:r>
    </w:p>
    <w:p w:rsidR="00941B89" w:rsidRPr="002D14AB" w:rsidRDefault="0007146E" w:rsidP="0007146E">
      <w:pPr>
        <w:pStyle w:val="af1"/>
        <w:ind w:firstLine="851"/>
        <w:jc w:val="both"/>
        <w:rPr>
          <w:sz w:val="28"/>
          <w:szCs w:val="28"/>
        </w:rPr>
      </w:pPr>
      <w:r w:rsidRPr="002D14AB">
        <w:rPr>
          <w:sz w:val="28"/>
          <w:szCs w:val="28"/>
        </w:rPr>
        <w:t xml:space="preserve">проект постановления администрации муниципального образования Апшеронский район </w:t>
      </w:r>
      <w:r>
        <w:rPr>
          <w:sz w:val="28"/>
          <w:szCs w:val="28"/>
        </w:rPr>
        <w:t>о</w:t>
      </w:r>
      <w:r w:rsidRPr="00A300BC">
        <w:rPr>
          <w:sz w:val="28"/>
          <w:szCs w:val="28"/>
        </w:rPr>
        <w:t xml:space="preserve">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A300BC">
        <w:rPr>
          <w:sz w:val="28"/>
          <w:szCs w:val="28"/>
        </w:rPr>
        <w:t>муниципального образования Апшеронский район</w:t>
      </w:r>
      <w:r>
        <w:rPr>
          <w:sz w:val="28"/>
          <w:szCs w:val="28"/>
        </w:rPr>
        <w:t xml:space="preserve"> </w:t>
      </w:r>
      <w:r w:rsidRPr="00A300BC">
        <w:rPr>
          <w:sz w:val="28"/>
          <w:szCs w:val="28"/>
        </w:rPr>
        <w:t>от 21 октября 2014 года № 1352 «Об утверждении</w:t>
      </w:r>
      <w:r>
        <w:rPr>
          <w:sz w:val="28"/>
          <w:szCs w:val="28"/>
        </w:rPr>
        <w:t xml:space="preserve"> </w:t>
      </w:r>
      <w:r w:rsidRPr="00A300BC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муниципального </w:t>
      </w:r>
      <w:r w:rsidRPr="00A300B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300BC">
        <w:rPr>
          <w:sz w:val="28"/>
          <w:szCs w:val="28"/>
        </w:rPr>
        <w:t>Апшеронский район «Экономическое развитие</w:t>
      </w:r>
      <w:r>
        <w:rPr>
          <w:sz w:val="28"/>
          <w:szCs w:val="28"/>
        </w:rPr>
        <w:t xml:space="preserve"> </w:t>
      </w:r>
      <w:r w:rsidRPr="00A300BC">
        <w:rPr>
          <w:sz w:val="28"/>
          <w:szCs w:val="28"/>
        </w:rPr>
        <w:t>муниципального образования»</w:t>
      </w:r>
      <w:r>
        <w:rPr>
          <w:sz w:val="28"/>
          <w:szCs w:val="28"/>
        </w:rPr>
        <w:t>.</w:t>
      </w:r>
    </w:p>
    <w:p w:rsidR="00895D9D" w:rsidRPr="00A93BD2" w:rsidRDefault="00AC78A2" w:rsidP="00941B8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BD2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895D9D" w:rsidRPr="00A93BD2">
        <w:rPr>
          <w:rFonts w:ascii="Times New Roman" w:hAnsi="Times New Roman" w:cs="Times New Roman"/>
          <w:sz w:val="28"/>
          <w:szCs w:val="28"/>
          <w:u w:val="single"/>
        </w:rPr>
        <w:t>Контактная информация исполнителя в регулирующем органе:</w:t>
      </w:r>
    </w:p>
    <w:p w:rsidR="00895D9D" w:rsidRPr="002D14AB" w:rsidRDefault="00A93BD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2D14AB">
        <w:rPr>
          <w:rFonts w:ascii="Times New Roman" w:hAnsi="Times New Roman" w:cs="Times New Roman"/>
          <w:sz w:val="28"/>
          <w:szCs w:val="28"/>
        </w:rPr>
        <w:t xml:space="preserve">Ф.И.О. </w:t>
      </w:r>
      <w:r w:rsidR="002206F0">
        <w:rPr>
          <w:rFonts w:ascii="Times New Roman" w:hAnsi="Times New Roman" w:cs="Times New Roman"/>
          <w:sz w:val="28"/>
          <w:szCs w:val="28"/>
        </w:rPr>
        <w:t>Прокопенко Елена Витальевна.</w:t>
      </w:r>
    </w:p>
    <w:p w:rsidR="00895D9D" w:rsidRPr="002D14AB" w:rsidRDefault="00AC78A2" w:rsidP="00A93BD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BD2">
        <w:rPr>
          <w:rFonts w:ascii="Times New Roman" w:hAnsi="Times New Roman" w:cs="Times New Roman"/>
          <w:sz w:val="28"/>
          <w:szCs w:val="28"/>
          <w:u w:val="single"/>
        </w:rPr>
        <w:t>8.</w:t>
      </w:r>
      <w:r w:rsidR="00895D9D" w:rsidRPr="00A93BD2">
        <w:rPr>
          <w:rFonts w:ascii="Times New Roman" w:hAnsi="Times New Roman" w:cs="Times New Roman"/>
          <w:sz w:val="28"/>
          <w:szCs w:val="28"/>
          <w:u w:val="single"/>
        </w:rPr>
        <w:t>Должность:</w:t>
      </w:r>
      <w:r w:rsidR="00895D9D" w:rsidRPr="002D14AB">
        <w:rPr>
          <w:rFonts w:ascii="Times New Roman" w:hAnsi="Times New Roman" w:cs="Times New Roman"/>
          <w:sz w:val="28"/>
          <w:szCs w:val="28"/>
        </w:rPr>
        <w:t xml:space="preserve"> </w:t>
      </w:r>
      <w:r w:rsidR="0007146E">
        <w:rPr>
          <w:rFonts w:ascii="Times New Roman" w:hAnsi="Times New Roman" w:cs="Times New Roman"/>
          <w:sz w:val="28"/>
          <w:szCs w:val="28"/>
        </w:rPr>
        <w:t>ведущий</w:t>
      </w:r>
      <w:r w:rsidR="0054267D" w:rsidRPr="002D14AB">
        <w:rPr>
          <w:rFonts w:ascii="Times New Roman" w:hAnsi="Times New Roman" w:cs="Times New Roman"/>
          <w:sz w:val="28"/>
          <w:szCs w:val="28"/>
        </w:rPr>
        <w:t xml:space="preserve"> </w:t>
      </w:r>
      <w:r w:rsidR="004077CE" w:rsidRPr="002D14A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206F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7146E">
        <w:rPr>
          <w:rFonts w:ascii="Times New Roman" w:hAnsi="Times New Roman" w:cs="Times New Roman"/>
          <w:sz w:val="28"/>
          <w:szCs w:val="28"/>
        </w:rPr>
        <w:t>экономики и инвестиций</w:t>
      </w:r>
      <w:r w:rsidR="004077CE" w:rsidRPr="002D14AB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206F0">
        <w:rPr>
          <w:rFonts w:ascii="Times New Roman" w:hAnsi="Times New Roman" w:cs="Times New Roman"/>
          <w:sz w:val="28"/>
          <w:szCs w:val="28"/>
        </w:rPr>
        <w:t>ции муниципального образования Апшеронский</w:t>
      </w:r>
      <w:r w:rsidR="004077CE" w:rsidRPr="002D14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3BD2">
        <w:rPr>
          <w:rFonts w:ascii="Times New Roman" w:hAnsi="Times New Roman" w:cs="Times New Roman"/>
          <w:sz w:val="28"/>
          <w:szCs w:val="28"/>
        </w:rPr>
        <w:t xml:space="preserve">, </w:t>
      </w:r>
      <w:r w:rsidR="002206F0">
        <w:rPr>
          <w:rFonts w:ascii="Times New Roman" w:hAnsi="Times New Roman" w:cs="Times New Roman"/>
          <w:sz w:val="28"/>
          <w:szCs w:val="28"/>
        </w:rPr>
        <w:t>т</w:t>
      </w:r>
      <w:r w:rsidR="00895D9D" w:rsidRPr="002D14AB">
        <w:rPr>
          <w:rFonts w:ascii="Times New Roman" w:hAnsi="Times New Roman" w:cs="Times New Roman"/>
          <w:sz w:val="28"/>
          <w:szCs w:val="28"/>
        </w:rPr>
        <w:t xml:space="preserve">ел.: </w:t>
      </w:r>
      <w:r w:rsidR="00A93BD2">
        <w:rPr>
          <w:rFonts w:ascii="Times New Roman" w:hAnsi="Times New Roman" w:cs="Times New Roman"/>
          <w:sz w:val="28"/>
          <w:szCs w:val="28"/>
        </w:rPr>
        <w:t>8</w:t>
      </w:r>
      <w:r w:rsidR="004077CE" w:rsidRPr="002D14AB">
        <w:rPr>
          <w:rFonts w:ascii="Times New Roman" w:hAnsi="Times New Roman" w:cs="Times New Roman"/>
          <w:sz w:val="28"/>
          <w:szCs w:val="28"/>
        </w:rPr>
        <w:t>(861</w:t>
      </w:r>
      <w:r w:rsidR="0007146E">
        <w:rPr>
          <w:rFonts w:ascii="Times New Roman" w:hAnsi="Times New Roman" w:cs="Times New Roman"/>
          <w:sz w:val="28"/>
          <w:szCs w:val="28"/>
        </w:rPr>
        <w:t>52)2-77-09</w:t>
      </w:r>
      <w:r w:rsidR="002206F0">
        <w:rPr>
          <w:rFonts w:ascii="Times New Roman" w:hAnsi="Times New Roman" w:cs="Times New Roman"/>
          <w:sz w:val="28"/>
          <w:szCs w:val="28"/>
        </w:rPr>
        <w:t>, а</w:t>
      </w:r>
      <w:r w:rsidR="00895D9D" w:rsidRPr="002D14AB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206F0" w:rsidRPr="002206F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mb</w:t>
        </w:r>
        <w:r w:rsidR="002206F0" w:rsidRPr="002206F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2206F0" w:rsidRPr="002206F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econom</w:t>
        </w:r>
        <w:r w:rsidR="002206F0" w:rsidRPr="002206F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@mail.ru</w:t>
        </w:r>
      </w:hyperlink>
      <w:r w:rsidR="002206F0">
        <w:rPr>
          <w:rFonts w:ascii="Times New Roman" w:hAnsi="Times New Roman" w:cs="Times New Roman"/>
          <w:sz w:val="28"/>
          <w:szCs w:val="28"/>
        </w:rPr>
        <w:t>.</w:t>
      </w:r>
    </w:p>
    <w:p w:rsidR="00207192" w:rsidRPr="0077199E" w:rsidRDefault="00AC78A2" w:rsidP="0077199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ar228"/>
      <w:bookmarkEnd w:id="1"/>
      <w:r w:rsidRPr="0077199E">
        <w:rPr>
          <w:rFonts w:ascii="Times New Roman" w:hAnsi="Times New Roman" w:cs="Times New Roman"/>
          <w:sz w:val="28"/>
          <w:szCs w:val="28"/>
          <w:u w:val="single"/>
        </w:rPr>
        <w:t>9.</w:t>
      </w:r>
      <w:r w:rsidR="0077199E">
        <w:rPr>
          <w:rFonts w:ascii="Times New Roman" w:hAnsi="Times New Roman" w:cs="Times New Roman"/>
          <w:sz w:val="28"/>
          <w:szCs w:val="28"/>
          <w:u w:val="single"/>
        </w:rPr>
        <w:t>Действующие</w:t>
      </w:r>
      <w:r w:rsidR="00895D9D" w:rsidRPr="0077199E">
        <w:rPr>
          <w:rFonts w:ascii="Times New Roman" w:hAnsi="Times New Roman" w:cs="Times New Roman"/>
          <w:sz w:val="28"/>
          <w:szCs w:val="28"/>
          <w:u w:val="single"/>
        </w:rPr>
        <w:t xml:space="preserve"> нормативные правовые акты, поручения, другие </w:t>
      </w:r>
      <w:r w:rsidR="00895D9D" w:rsidRPr="0077199E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решения, из</w:t>
      </w:r>
      <w:r w:rsidRPr="007719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199E">
        <w:rPr>
          <w:rFonts w:ascii="Times New Roman" w:hAnsi="Times New Roman" w:cs="Times New Roman"/>
          <w:sz w:val="28"/>
          <w:szCs w:val="28"/>
          <w:u w:val="single"/>
        </w:rPr>
        <w:t>которых вытекает</w:t>
      </w:r>
      <w:r w:rsidR="00895D9D" w:rsidRPr="007719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199E">
        <w:rPr>
          <w:rFonts w:ascii="Times New Roman" w:hAnsi="Times New Roman" w:cs="Times New Roman"/>
          <w:sz w:val="28"/>
          <w:szCs w:val="28"/>
          <w:u w:val="single"/>
        </w:rPr>
        <w:t xml:space="preserve">необходимость разработки </w:t>
      </w:r>
      <w:r w:rsidR="00895D9D" w:rsidRPr="0077199E">
        <w:rPr>
          <w:rFonts w:ascii="Times New Roman" w:hAnsi="Times New Roman" w:cs="Times New Roman"/>
          <w:sz w:val="28"/>
          <w:szCs w:val="28"/>
          <w:u w:val="single"/>
        </w:rPr>
        <w:t xml:space="preserve"> предлагаемого   правового</w:t>
      </w:r>
      <w:r w:rsidRPr="007719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5D9D" w:rsidRPr="0077199E">
        <w:rPr>
          <w:rFonts w:ascii="Times New Roman" w:hAnsi="Times New Roman" w:cs="Times New Roman"/>
          <w:sz w:val="28"/>
          <w:szCs w:val="28"/>
          <w:u w:val="single"/>
        </w:rPr>
        <w:t xml:space="preserve">регулирования в данной области, которые определяют необходимость </w:t>
      </w:r>
      <w:r w:rsidR="00F46CFC" w:rsidRPr="0077199E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895D9D" w:rsidRPr="0077199E">
        <w:rPr>
          <w:rFonts w:ascii="Times New Roman" w:hAnsi="Times New Roman" w:cs="Times New Roman"/>
          <w:sz w:val="28"/>
          <w:szCs w:val="28"/>
          <w:u w:val="single"/>
        </w:rPr>
        <w:t>остановки</w:t>
      </w:r>
      <w:r w:rsidRPr="007719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5D9D" w:rsidRPr="0077199E">
        <w:rPr>
          <w:rFonts w:ascii="Times New Roman" w:hAnsi="Times New Roman" w:cs="Times New Roman"/>
          <w:sz w:val="28"/>
          <w:szCs w:val="28"/>
          <w:u w:val="single"/>
        </w:rPr>
        <w:t xml:space="preserve">указанных целей: </w:t>
      </w:r>
    </w:p>
    <w:p w:rsidR="00895D9D" w:rsidRDefault="00CE68B2" w:rsidP="00294341">
      <w:pPr>
        <w:pStyle w:val="af1"/>
        <w:ind w:firstLine="851"/>
        <w:jc w:val="both"/>
        <w:rPr>
          <w:sz w:val="28"/>
          <w:szCs w:val="28"/>
        </w:rPr>
      </w:pPr>
      <w:r w:rsidRPr="002D14AB">
        <w:rPr>
          <w:sz w:val="28"/>
          <w:szCs w:val="28"/>
          <w:lang w:eastAsia="ru-RU"/>
        </w:rPr>
        <w:t xml:space="preserve">- </w:t>
      </w:r>
      <w:r w:rsidR="00294341" w:rsidRPr="00294341">
        <w:rPr>
          <w:sz w:val="28"/>
          <w:szCs w:val="28"/>
        </w:rPr>
        <w:t>О внесении изменений в постановление администрации</w:t>
      </w:r>
      <w:r w:rsidR="00294341">
        <w:rPr>
          <w:sz w:val="28"/>
          <w:szCs w:val="28"/>
        </w:rPr>
        <w:t xml:space="preserve"> муниципального </w:t>
      </w:r>
      <w:r w:rsidR="00294341" w:rsidRPr="00294341">
        <w:rPr>
          <w:sz w:val="28"/>
          <w:szCs w:val="28"/>
        </w:rPr>
        <w:t>образования Апшеронский район</w:t>
      </w:r>
      <w:r w:rsidR="00294341">
        <w:rPr>
          <w:sz w:val="28"/>
          <w:szCs w:val="28"/>
        </w:rPr>
        <w:t xml:space="preserve"> </w:t>
      </w:r>
      <w:r w:rsidR="00294341" w:rsidRPr="00294341">
        <w:rPr>
          <w:sz w:val="28"/>
          <w:szCs w:val="28"/>
        </w:rPr>
        <w:t xml:space="preserve">от </w:t>
      </w:r>
      <w:r w:rsidR="00294341">
        <w:rPr>
          <w:sz w:val="28"/>
          <w:szCs w:val="28"/>
        </w:rPr>
        <w:t xml:space="preserve">21 октября 2014 года № 1352 «Об </w:t>
      </w:r>
      <w:r w:rsidR="00294341" w:rsidRPr="00294341">
        <w:rPr>
          <w:sz w:val="28"/>
          <w:szCs w:val="28"/>
        </w:rPr>
        <w:t>утверждении</w:t>
      </w:r>
      <w:r w:rsidR="00294341">
        <w:rPr>
          <w:sz w:val="28"/>
          <w:szCs w:val="28"/>
        </w:rPr>
        <w:t xml:space="preserve"> </w:t>
      </w:r>
      <w:r w:rsidR="00294341" w:rsidRPr="00294341">
        <w:rPr>
          <w:bCs/>
          <w:sz w:val="28"/>
          <w:szCs w:val="28"/>
        </w:rPr>
        <w:t xml:space="preserve">муниципальной программы </w:t>
      </w:r>
      <w:r w:rsidR="00294341" w:rsidRPr="00294341">
        <w:rPr>
          <w:sz w:val="28"/>
          <w:szCs w:val="28"/>
        </w:rPr>
        <w:t>муниципального образования</w:t>
      </w:r>
      <w:r w:rsidR="00294341">
        <w:rPr>
          <w:sz w:val="28"/>
          <w:szCs w:val="28"/>
        </w:rPr>
        <w:t xml:space="preserve"> </w:t>
      </w:r>
      <w:r w:rsidR="00294341" w:rsidRPr="00294341">
        <w:rPr>
          <w:sz w:val="28"/>
          <w:szCs w:val="28"/>
        </w:rPr>
        <w:t>Апшеронский район «Экономическое развитие</w:t>
      </w:r>
      <w:r w:rsidR="00294341">
        <w:rPr>
          <w:sz w:val="28"/>
          <w:szCs w:val="28"/>
        </w:rPr>
        <w:t xml:space="preserve"> </w:t>
      </w:r>
      <w:r w:rsidR="00294341" w:rsidRPr="00294341">
        <w:rPr>
          <w:sz w:val="28"/>
          <w:szCs w:val="28"/>
        </w:rPr>
        <w:t>муниципального образования»</w:t>
      </w:r>
      <w:r w:rsidR="00294341">
        <w:rPr>
          <w:sz w:val="28"/>
          <w:szCs w:val="28"/>
        </w:rPr>
        <w:t xml:space="preserve"> (с изменениями от 10.11.2016 г. № 517).</w:t>
      </w:r>
    </w:p>
    <w:p w:rsidR="00E3162A" w:rsidRDefault="00E3162A" w:rsidP="00E316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770C2">
        <w:rPr>
          <w:rFonts w:ascii="Times New Roman" w:hAnsi="Times New Roman"/>
          <w:sz w:val="28"/>
          <w:szCs w:val="28"/>
          <w:u w:val="single"/>
        </w:rPr>
        <w:t>10.Индикаторы достижения целей предлагаемого муниципального нормативного правового акта, по годам</w:t>
      </w:r>
      <w:r w:rsidR="007770C2">
        <w:rPr>
          <w:rFonts w:ascii="Times New Roman" w:hAnsi="Times New Roman"/>
          <w:sz w:val="28"/>
          <w:szCs w:val="28"/>
          <w:u w:val="single"/>
        </w:rPr>
        <w:t>:</w:t>
      </w:r>
      <w:r w:rsidR="007770C2" w:rsidRPr="007770C2">
        <w:rPr>
          <w:rFonts w:ascii="Times New Roman" w:hAnsi="Times New Roman"/>
          <w:sz w:val="28"/>
          <w:szCs w:val="28"/>
        </w:rPr>
        <w:t xml:space="preserve"> </w:t>
      </w:r>
      <w:r w:rsidR="007770C2" w:rsidRPr="00A47172">
        <w:rPr>
          <w:rFonts w:ascii="Times New Roman" w:hAnsi="Times New Roman"/>
          <w:sz w:val="28"/>
          <w:szCs w:val="28"/>
        </w:rPr>
        <w:t>201</w:t>
      </w:r>
      <w:r w:rsidR="007770C2">
        <w:rPr>
          <w:rFonts w:ascii="Times New Roman" w:hAnsi="Times New Roman"/>
          <w:sz w:val="28"/>
          <w:szCs w:val="28"/>
        </w:rPr>
        <w:t>7</w:t>
      </w:r>
      <w:r w:rsidR="007770C2" w:rsidRPr="00A47172">
        <w:rPr>
          <w:rFonts w:ascii="Times New Roman" w:hAnsi="Times New Roman"/>
          <w:sz w:val="28"/>
          <w:szCs w:val="28"/>
        </w:rPr>
        <w:t xml:space="preserve"> - 20</w:t>
      </w:r>
      <w:r w:rsidR="007770C2">
        <w:rPr>
          <w:rFonts w:ascii="Times New Roman" w:hAnsi="Times New Roman"/>
          <w:sz w:val="28"/>
          <w:szCs w:val="28"/>
        </w:rPr>
        <w:t>19</w:t>
      </w:r>
      <w:r w:rsidR="007770C2" w:rsidRPr="00A47172">
        <w:rPr>
          <w:rFonts w:ascii="Times New Roman" w:hAnsi="Times New Roman"/>
          <w:sz w:val="28"/>
          <w:szCs w:val="28"/>
        </w:rPr>
        <w:t xml:space="preserve"> годы.</w:t>
      </w:r>
    </w:p>
    <w:p w:rsidR="00511D77" w:rsidRPr="00814BAC" w:rsidRDefault="00511D77" w:rsidP="00511D7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14BAC">
        <w:rPr>
          <w:rFonts w:ascii="Times New Roman" w:hAnsi="Times New Roman"/>
          <w:sz w:val="27"/>
          <w:szCs w:val="27"/>
        </w:rPr>
        <w:t>Основными целями муниципальной программы являются:</w:t>
      </w:r>
    </w:p>
    <w:p w:rsidR="00511D77" w:rsidRPr="00814BAC" w:rsidRDefault="00511D77" w:rsidP="00511D7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- </w:t>
      </w:r>
      <w:r w:rsidRPr="00814BAC">
        <w:rPr>
          <w:rFonts w:ascii="Times New Roman" w:hAnsi="Times New Roman"/>
          <w:sz w:val="27"/>
          <w:szCs w:val="27"/>
        </w:rPr>
        <w:t>создание условий для развития малого и среднего предпринимательства;</w:t>
      </w:r>
    </w:p>
    <w:p w:rsidR="00511D77" w:rsidRPr="00814BAC" w:rsidRDefault="00511D77" w:rsidP="0051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- </w:t>
      </w:r>
      <w:r w:rsidRPr="00814BAC">
        <w:rPr>
          <w:rFonts w:ascii="Times New Roman" w:hAnsi="Times New Roman"/>
          <w:sz w:val="27"/>
          <w:szCs w:val="27"/>
        </w:rPr>
        <w:t>продвижение инвестиционного потенциала муниципального образования Апшеронский район среди российских и зарубежных инвесторов.</w:t>
      </w:r>
    </w:p>
    <w:p w:rsidR="00511D77" w:rsidRDefault="00511D77" w:rsidP="00511D77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814BAC">
        <w:rPr>
          <w:rFonts w:ascii="Times New Roman" w:hAnsi="Times New Roman"/>
          <w:sz w:val="27"/>
          <w:szCs w:val="27"/>
        </w:rPr>
        <w:t>Достижение этих целей позволит обеспечить ускоренное социально-экономическое развитие района, создание благоприятных условий для повышения конкурентоспособности товаров и услуг</w:t>
      </w:r>
      <w:r>
        <w:rPr>
          <w:rFonts w:ascii="Times New Roman" w:hAnsi="Times New Roman"/>
          <w:sz w:val="27"/>
          <w:szCs w:val="27"/>
        </w:rPr>
        <w:t xml:space="preserve"> кубанских товаропроизводителей</w:t>
      </w:r>
      <w:r w:rsidRPr="00814BAC">
        <w:rPr>
          <w:rFonts w:ascii="Times New Roman" w:hAnsi="Times New Roman"/>
          <w:sz w:val="27"/>
          <w:szCs w:val="27"/>
        </w:rPr>
        <w:t xml:space="preserve"> и привлечения необходимых ресурсов</w:t>
      </w:r>
      <w:r>
        <w:rPr>
          <w:rFonts w:ascii="Times New Roman" w:hAnsi="Times New Roman"/>
          <w:sz w:val="27"/>
          <w:szCs w:val="27"/>
        </w:rPr>
        <w:t>.</w:t>
      </w:r>
    </w:p>
    <w:p w:rsidR="00895D9D" w:rsidRPr="007770C2" w:rsidRDefault="00E3162A" w:rsidP="007770C2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7770C2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C78A2" w:rsidRPr="007770C2">
        <w:rPr>
          <w:rFonts w:ascii="Times New Roman" w:hAnsi="Times New Roman" w:cs="Times New Roman"/>
          <w:sz w:val="28"/>
          <w:szCs w:val="28"/>
          <w:u w:val="single"/>
        </w:rPr>
        <w:t>.Сведения о</w:t>
      </w:r>
      <w:r w:rsidR="00895D9D" w:rsidRPr="007770C2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дополнительных расходов (доходов) </w:t>
      </w:r>
      <w:r w:rsidR="00425876" w:rsidRPr="007770C2">
        <w:rPr>
          <w:rFonts w:ascii="Times New Roman" w:hAnsi="Times New Roman" w:cs="Times New Roman"/>
          <w:sz w:val="28"/>
          <w:szCs w:val="28"/>
          <w:u w:val="single"/>
        </w:rPr>
        <w:t>районного</w:t>
      </w:r>
      <w:r w:rsidR="00895D9D" w:rsidRPr="007770C2">
        <w:rPr>
          <w:rFonts w:ascii="Times New Roman" w:hAnsi="Times New Roman" w:cs="Times New Roman"/>
          <w:sz w:val="28"/>
          <w:szCs w:val="28"/>
          <w:u w:val="single"/>
        </w:rPr>
        <w:t xml:space="preserve"> бюджета (бюджета муниципального образования </w:t>
      </w:r>
      <w:r w:rsidR="009E7605">
        <w:rPr>
          <w:rFonts w:ascii="Times New Roman" w:hAnsi="Times New Roman" w:cs="Times New Roman"/>
          <w:sz w:val="28"/>
          <w:szCs w:val="28"/>
          <w:u w:val="single"/>
        </w:rPr>
        <w:t>Апшеронский</w:t>
      </w:r>
      <w:r w:rsidR="00F46CFC" w:rsidRPr="007770C2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895D9D" w:rsidRPr="007770C2">
        <w:rPr>
          <w:rFonts w:ascii="Times New Roman" w:hAnsi="Times New Roman" w:cs="Times New Roman"/>
          <w:sz w:val="28"/>
          <w:szCs w:val="28"/>
          <w:u w:val="single"/>
        </w:rPr>
        <w:t>), связанных с введением предлагаемого правового регулирования:</w:t>
      </w:r>
    </w:p>
    <w:p w:rsidR="004A63CC" w:rsidRPr="00CE528C" w:rsidRDefault="009E7605" w:rsidP="00CE528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63CC" w:rsidRPr="002D14AB">
        <w:rPr>
          <w:rFonts w:ascii="Times New Roman" w:hAnsi="Times New Roman" w:cs="Times New Roman"/>
          <w:sz w:val="28"/>
          <w:szCs w:val="28"/>
        </w:rPr>
        <w:t xml:space="preserve">ополнительные расходы (доходы)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="004A63CC" w:rsidRPr="002D14AB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28C">
        <w:rPr>
          <w:rFonts w:ascii="Times New Roman" w:hAnsi="Times New Roman"/>
          <w:sz w:val="27"/>
          <w:szCs w:val="27"/>
        </w:rPr>
        <w:t xml:space="preserve">. </w:t>
      </w:r>
    </w:p>
    <w:p w:rsidR="00895D9D" w:rsidRDefault="00E3162A" w:rsidP="00680A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AFB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AC78A2" w:rsidRPr="00680AFB">
        <w:rPr>
          <w:rFonts w:ascii="Times New Roman" w:hAnsi="Times New Roman" w:cs="Times New Roman"/>
          <w:sz w:val="28"/>
          <w:szCs w:val="28"/>
          <w:u w:val="single"/>
        </w:rPr>
        <w:t>.Новые обязанности и ограничения, изменения существующих обязанностей и ограничений, вводимые предлагаемым муниципальным нормативным правовым актом:</w:t>
      </w:r>
    </w:p>
    <w:p w:rsidR="00CE528C" w:rsidRPr="00CE528C" w:rsidRDefault="00CE528C" w:rsidP="00CE528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14BAC">
        <w:rPr>
          <w:rFonts w:ascii="Times New Roman" w:hAnsi="Times New Roman"/>
          <w:sz w:val="27"/>
          <w:szCs w:val="27"/>
        </w:rPr>
        <w:t>Цели и задачи программы основаны на реализации муниципальной структурно-институциональной политики, направленной на формирование глобальных конкурентных преимуществ экономики района, для усиления позиций района путем обеспечения опережающего роста произведенной продукции (работ, услуг).</w:t>
      </w:r>
    </w:p>
    <w:p w:rsidR="001B3524" w:rsidRDefault="00680AFB" w:rsidP="009963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317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2D14AB" w:rsidRPr="00996317">
        <w:rPr>
          <w:rFonts w:ascii="Times New Roman" w:hAnsi="Times New Roman" w:cs="Times New Roman"/>
          <w:sz w:val="28"/>
          <w:szCs w:val="28"/>
          <w:u w:val="single"/>
        </w:rPr>
        <w:t>.Группы потенциальных адресатов муниципального правового акта:</w:t>
      </w:r>
    </w:p>
    <w:p w:rsidR="00996317" w:rsidRDefault="00AB48EF" w:rsidP="009963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6317">
        <w:rPr>
          <w:rFonts w:ascii="Times New Roman" w:hAnsi="Times New Roman" w:cs="Times New Roman"/>
          <w:sz w:val="28"/>
          <w:szCs w:val="28"/>
        </w:rPr>
        <w:t>полномоченный по защите прав предпринимателей, общественн</w:t>
      </w:r>
      <w:r>
        <w:rPr>
          <w:rFonts w:ascii="Times New Roman" w:hAnsi="Times New Roman" w:cs="Times New Roman"/>
          <w:sz w:val="28"/>
          <w:szCs w:val="28"/>
        </w:rPr>
        <w:t>ый представитель в муниципальном образовании Апшеронский район;</w:t>
      </w:r>
    </w:p>
    <w:p w:rsidR="00AB48EF" w:rsidRDefault="00AB48EF" w:rsidP="009963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Апшеронская торгово-промышленная палата;</w:t>
      </w:r>
    </w:p>
    <w:p w:rsidR="00AB48EF" w:rsidRDefault="00AB48EF" w:rsidP="009963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и сельские поселения Апшеронского района;</w:t>
      </w:r>
    </w:p>
    <w:p w:rsidR="00CE528C" w:rsidRDefault="00CE528C" w:rsidP="009963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Апшеронского района.</w:t>
      </w:r>
    </w:p>
    <w:p w:rsidR="000A4BA8" w:rsidRPr="00996317" w:rsidRDefault="00CE528C" w:rsidP="0099631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Правовые акты регулирующие сферу реализации муниципальной программы отсутствуют.</w:t>
      </w:r>
    </w:p>
    <w:p w:rsidR="002D14AB" w:rsidRPr="00A07EDD" w:rsidRDefault="00680AFB" w:rsidP="00AB48EF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ar400"/>
      <w:bookmarkStart w:id="3" w:name="Par429"/>
      <w:bookmarkEnd w:id="2"/>
      <w:bookmarkEnd w:id="3"/>
      <w:r w:rsidRPr="00A07EDD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A07EDD" w:rsidRPr="00A07E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14AB" w:rsidRPr="00A07EDD">
        <w:rPr>
          <w:rFonts w:ascii="Times New Roman" w:hAnsi="Times New Roman" w:cs="Times New Roman"/>
          <w:sz w:val="28"/>
          <w:szCs w:val="28"/>
          <w:u w:val="single"/>
        </w:rPr>
        <w:t xml:space="preserve">Издержки и выгоды адресатов предлагаемого правового регулирования: </w:t>
      </w:r>
    </w:p>
    <w:p w:rsidR="00197C25" w:rsidRPr="00814BAC" w:rsidRDefault="00197C25" w:rsidP="00197C25">
      <w:pPr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 w:rsidRPr="00814BAC">
        <w:rPr>
          <w:rFonts w:ascii="Times New Roman" w:hAnsi="Times New Roman"/>
          <w:sz w:val="27"/>
          <w:szCs w:val="27"/>
        </w:rPr>
        <w:t xml:space="preserve">решение следующих задач: </w:t>
      </w:r>
    </w:p>
    <w:p w:rsidR="00197C25" w:rsidRPr="00A04022" w:rsidRDefault="00197C25" w:rsidP="00197C2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14BAC">
        <w:rPr>
          <w:rFonts w:ascii="Times New Roman" w:hAnsi="Times New Roman"/>
          <w:sz w:val="27"/>
          <w:szCs w:val="27"/>
        </w:rPr>
        <w:lastRenderedPageBreak/>
        <w:t xml:space="preserve">- формирование положительного имиджа малого и среднего предпринимательства </w:t>
      </w:r>
      <w:r w:rsidRPr="00A04022">
        <w:rPr>
          <w:rFonts w:ascii="Times New Roman" w:hAnsi="Times New Roman"/>
          <w:sz w:val="27"/>
          <w:szCs w:val="27"/>
        </w:rPr>
        <w:t>Апшеронского района;</w:t>
      </w:r>
    </w:p>
    <w:p w:rsidR="00197C25" w:rsidRPr="00A04022" w:rsidRDefault="00197C25" w:rsidP="00197C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04022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и</w:t>
      </w:r>
      <w:r w:rsidRPr="00A04022">
        <w:rPr>
          <w:rFonts w:ascii="Times New Roman" w:hAnsi="Times New Roman"/>
          <w:sz w:val="27"/>
          <w:szCs w:val="27"/>
        </w:rPr>
        <w:t>нформационная, правовая, консультационная поддержка, обучение и подготовка кадров для малого и среднего предпринимательства</w:t>
      </w:r>
      <w:r>
        <w:rPr>
          <w:rFonts w:ascii="Times New Roman" w:hAnsi="Times New Roman"/>
          <w:sz w:val="27"/>
          <w:szCs w:val="27"/>
        </w:rPr>
        <w:t xml:space="preserve"> Апшеронского района</w:t>
      </w:r>
      <w:r w:rsidRPr="00A04022">
        <w:rPr>
          <w:rFonts w:ascii="Times New Roman" w:hAnsi="Times New Roman"/>
          <w:sz w:val="27"/>
          <w:szCs w:val="27"/>
        </w:rPr>
        <w:t>;</w:t>
      </w:r>
    </w:p>
    <w:p w:rsidR="00197C25" w:rsidRPr="00814BAC" w:rsidRDefault="00197C25" w:rsidP="00197C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14BAC">
        <w:rPr>
          <w:rFonts w:ascii="Times New Roman" w:hAnsi="Times New Roman"/>
          <w:sz w:val="27"/>
          <w:szCs w:val="27"/>
        </w:rPr>
        <w:t>- привлечение российских и зарубежных инвесторов;</w:t>
      </w:r>
    </w:p>
    <w:p w:rsidR="00CE528C" w:rsidRPr="00197C25" w:rsidRDefault="00197C25" w:rsidP="00197C2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14BAC">
        <w:rPr>
          <w:rFonts w:ascii="Times New Roman" w:hAnsi="Times New Roman"/>
          <w:sz w:val="27"/>
          <w:szCs w:val="27"/>
        </w:rPr>
        <w:t>- формирование привлекательного инвестиционного образа муниципального образования Апшеронский район и продвижения района за его пределами.</w:t>
      </w:r>
    </w:p>
    <w:p w:rsidR="00895D9D" w:rsidRPr="00461C27" w:rsidRDefault="00680AFB" w:rsidP="00A07EDD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61C27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D14AB" w:rsidRPr="00461C2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95D9D" w:rsidRPr="00461C27">
        <w:rPr>
          <w:rFonts w:ascii="Times New Roman" w:hAnsi="Times New Roman" w:cs="Times New Roman"/>
          <w:sz w:val="28"/>
          <w:szCs w:val="28"/>
          <w:u w:val="single"/>
        </w:rPr>
        <w:t>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2D14A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D14A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AB">
              <w:rPr>
                <w:rFonts w:ascii="Times New Roman" w:hAnsi="Times New Roman" w:cs="Times New Roman"/>
                <w:sz w:val="24"/>
                <w:szCs w:val="24"/>
              </w:rPr>
              <w:t>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D14A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AB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D14A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AB">
              <w:rPr>
                <w:rFonts w:ascii="Times New Roman" w:hAnsi="Times New Roman" w:cs="Times New Roman"/>
                <w:sz w:val="24"/>
                <w:szCs w:val="24"/>
              </w:rPr>
              <w:t>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D14A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AB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 (полный/частичный/отсутствует)</w:t>
            </w:r>
          </w:p>
        </w:tc>
      </w:tr>
      <w:tr w:rsidR="00895D9D" w:rsidRPr="002D14A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D14AB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4A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D14A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4A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D14A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4A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D14A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4A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461C27" w:rsidRDefault="00461C27" w:rsidP="00461C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C27">
        <w:rPr>
          <w:rFonts w:ascii="Times New Roman" w:hAnsi="Times New Roman" w:cs="Times New Roman"/>
          <w:sz w:val="28"/>
          <w:szCs w:val="28"/>
          <w:u w:val="single"/>
        </w:rPr>
        <w:t>16.</w:t>
      </w:r>
      <w:r w:rsidR="002D14AB" w:rsidRPr="00461C27">
        <w:rPr>
          <w:rFonts w:ascii="Times New Roman" w:hAnsi="Times New Roman" w:cs="Times New Roman"/>
          <w:sz w:val="28"/>
          <w:szCs w:val="28"/>
          <w:u w:val="single"/>
        </w:rPr>
        <w:t>Информация о сроках проведения публичных консультаций по проекту муниципального нормативного правового акта и сводному отчету:</w:t>
      </w:r>
    </w:p>
    <w:p w:rsidR="00C904AB" w:rsidRDefault="002D14AB" w:rsidP="00A118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в течении которого принимались предложения в связи с публичными консультациями по проекту муниципального нормативного правового акта и сводно</w:t>
      </w:r>
      <w:r w:rsidR="004B6FDB">
        <w:rPr>
          <w:rFonts w:ascii="Times New Roman" w:hAnsi="Times New Roman" w:cs="Times New Roman"/>
          <w:sz w:val="28"/>
          <w:szCs w:val="28"/>
        </w:rPr>
        <w:t>му отчету об о</w:t>
      </w:r>
      <w:r w:rsidR="00A118FE">
        <w:rPr>
          <w:rFonts w:ascii="Times New Roman" w:hAnsi="Times New Roman" w:cs="Times New Roman"/>
          <w:sz w:val="28"/>
          <w:szCs w:val="28"/>
        </w:rPr>
        <w:t xml:space="preserve">ценке регулирующего воздействия - </w:t>
      </w:r>
      <w:r w:rsidR="00AD3518">
        <w:rPr>
          <w:rFonts w:ascii="Times New Roman" w:hAnsi="Times New Roman" w:cs="Times New Roman"/>
          <w:sz w:val="28"/>
          <w:szCs w:val="28"/>
        </w:rPr>
        <w:t>с 12 июня 2017 года по 28</w:t>
      </w:r>
      <w:r w:rsidR="00423A6B">
        <w:rPr>
          <w:rFonts w:ascii="Times New Roman" w:hAnsi="Times New Roman" w:cs="Times New Roman"/>
          <w:sz w:val="28"/>
          <w:szCs w:val="28"/>
        </w:rPr>
        <w:t xml:space="preserve"> июня</w:t>
      </w:r>
      <w:r w:rsidR="00C904AB">
        <w:rPr>
          <w:rFonts w:ascii="Times New Roman" w:hAnsi="Times New Roman" w:cs="Times New Roman"/>
          <w:sz w:val="28"/>
          <w:szCs w:val="28"/>
        </w:rPr>
        <w:t xml:space="preserve"> 2017 года;</w:t>
      </w:r>
    </w:p>
    <w:p w:rsidR="00C904AB" w:rsidRDefault="00C904AB" w:rsidP="00A118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количестве замечаний и предложений, полученных в ходе публичных консультаций по проекту муниципального нормативного правового акта: 0.</w:t>
      </w:r>
    </w:p>
    <w:p w:rsidR="00515580" w:rsidRDefault="00C904AB" w:rsidP="00A118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 размещения сводки предложений, поступивших по итогам проведения публичных консультаций: </w:t>
      </w:r>
    </w:p>
    <w:p w:rsidR="00C904AB" w:rsidRDefault="00515580" w:rsidP="00A118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http://apsheronsk-oms.ru/uvedomleniya-o-provedenii-publichnykh-konsul-tatciy-po-proektam-munitcipal-nykh-npa.html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4AB" w:rsidRDefault="00C904AB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AB" w:rsidRDefault="00C904AB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AB" w:rsidRDefault="00C904AB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C904AB" w:rsidRDefault="00C904AB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                          </w:t>
      </w:r>
      <w:r w:rsidR="00515580">
        <w:rPr>
          <w:rFonts w:ascii="Times New Roman" w:hAnsi="Times New Roman" w:cs="Times New Roman"/>
          <w:sz w:val="28"/>
          <w:szCs w:val="28"/>
        </w:rPr>
        <w:t>К.П.Луговой</w:t>
      </w:r>
    </w:p>
    <w:p w:rsidR="0048084F" w:rsidRDefault="0048084F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84F" w:rsidRDefault="0048084F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84F" w:rsidRPr="00C904AB" w:rsidRDefault="00AD3518" w:rsidP="004808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15580">
        <w:rPr>
          <w:rFonts w:ascii="Times New Roman" w:hAnsi="Times New Roman" w:cs="Times New Roman"/>
          <w:sz w:val="28"/>
          <w:szCs w:val="28"/>
        </w:rPr>
        <w:t xml:space="preserve"> июня</w:t>
      </w:r>
      <w:r w:rsidR="0048084F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C904AB" w:rsidRPr="002D14AB" w:rsidRDefault="00C904AB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904AB" w:rsidRPr="002D14AB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71" w:rsidRDefault="00A60F71" w:rsidP="00C71F8A">
      <w:pPr>
        <w:spacing w:after="0" w:line="240" w:lineRule="auto"/>
      </w:pPr>
      <w:r>
        <w:separator/>
      </w:r>
    </w:p>
  </w:endnote>
  <w:endnote w:type="continuationSeparator" w:id="1">
    <w:p w:rsidR="00A60F71" w:rsidRDefault="00A60F7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71" w:rsidRDefault="00A60F71" w:rsidP="00C71F8A">
      <w:pPr>
        <w:spacing w:after="0" w:line="240" w:lineRule="auto"/>
      </w:pPr>
      <w:r>
        <w:separator/>
      </w:r>
    </w:p>
  </w:footnote>
  <w:footnote w:type="continuationSeparator" w:id="1">
    <w:p w:rsidR="00A60F71" w:rsidRDefault="00A60F7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3C2D5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1F8A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351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74F7"/>
    <w:rsid w:val="00013B68"/>
    <w:rsid w:val="000356C6"/>
    <w:rsid w:val="000447B7"/>
    <w:rsid w:val="00045209"/>
    <w:rsid w:val="000478DA"/>
    <w:rsid w:val="00050277"/>
    <w:rsid w:val="00053CB7"/>
    <w:rsid w:val="00055B8E"/>
    <w:rsid w:val="000706D4"/>
    <w:rsid w:val="0007146E"/>
    <w:rsid w:val="00074FF5"/>
    <w:rsid w:val="000754A6"/>
    <w:rsid w:val="00085C33"/>
    <w:rsid w:val="000929F5"/>
    <w:rsid w:val="00096D41"/>
    <w:rsid w:val="000A4BA8"/>
    <w:rsid w:val="000A5C71"/>
    <w:rsid w:val="000B3DB2"/>
    <w:rsid w:val="000B41C9"/>
    <w:rsid w:val="000C1A15"/>
    <w:rsid w:val="000C4B58"/>
    <w:rsid w:val="000D0252"/>
    <w:rsid w:val="000D02A4"/>
    <w:rsid w:val="000D765C"/>
    <w:rsid w:val="000E6D85"/>
    <w:rsid w:val="000E7BF0"/>
    <w:rsid w:val="000F41C0"/>
    <w:rsid w:val="000F7CAF"/>
    <w:rsid w:val="00101B9C"/>
    <w:rsid w:val="00101FA4"/>
    <w:rsid w:val="00104EE2"/>
    <w:rsid w:val="00104F5C"/>
    <w:rsid w:val="001171BA"/>
    <w:rsid w:val="00120834"/>
    <w:rsid w:val="0013746F"/>
    <w:rsid w:val="00174CD8"/>
    <w:rsid w:val="00183785"/>
    <w:rsid w:val="00196DFC"/>
    <w:rsid w:val="00197C25"/>
    <w:rsid w:val="001A13F7"/>
    <w:rsid w:val="001A22D0"/>
    <w:rsid w:val="001A79A7"/>
    <w:rsid w:val="001B2811"/>
    <w:rsid w:val="001B3524"/>
    <w:rsid w:val="001C1B17"/>
    <w:rsid w:val="001E2545"/>
    <w:rsid w:val="001E581F"/>
    <w:rsid w:val="001F39BA"/>
    <w:rsid w:val="00202219"/>
    <w:rsid w:val="00206D72"/>
    <w:rsid w:val="00207192"/>
    <w:rsid w:val="002142CE"/>
    <w:rsid w:val="0022042D"/>
    <w:rsid w:val="002206F0"/>
    <w:rsid w:val="00223B44"/>
    <w:rsid w:val="00240607"/>
    <w:rsid w:val="00242D97"/>
    <w:rsid w:val="00244C25"/>
    <w:rsid w:val="0025376B"/>
    <w:rsid w:val="002611BC"/>
    <w:rsid w:val="00261FD7"/>
    <w:rsid w:val="0026767F"/>
    <w:rsid w:val="00273A6E"/>
    <w:rsid w:val="00283205"/>
    <w:rsid w:val="002872C7"/>
    <w:rsid w:val="00290E31"/>
    <w:rsid w:val="00294341"/>
    <w:rsid w:val="002943EA"/>
    <w:rsid w:val="002A5EAD"/>
    <w:rsid w:val="002B168D"/>
    <w:rsid w:val="002B394F"/>
    <w:rsid w:val="002B5FC5"/>
    <w:rsid w:val="002D011C"/>
    <w:rsid w:val="002D14AB"/>
    <w:rsid w:val="002D5411"/>
    <w:rsid w:val="002D6297"/>
    <w:rsid w:val="002E1BD4"/>
    <w:rsid w:val="00312ED6"/>
    <w:rsid w:val="0032057D"/>
    <w:rsid w:val="003238C7"/>
    <w:rsid w:val="003307FA"/>
    <w:rsid w:val="003324F6"/>
    <w:rsid w:val="00343B3A"/>
    <w:rsid w:val="003454B6"/>
    <w:rsid w:val="00351153"/>
    <w:rsid w:val="00356529"/>
    <w:rsid w:val="003626DE"/>
    <w:rsid w:val="00366745"/>
    <w:rsid w:val="00367889"/>
    <w:rsid w:val="00385754"/>
    <w:rsid w:val="00386E4D"/>
    <w:rsid w:val="00394CC8"/>
    <w:rsid w:val="003B4B2F"/>
    <w:rsid w:val="003C2D5B"/>
    <w:rsid w:val="003D49AF"/>
    <w:rsid w:val="003D5FF5"/>
    <w:rsid w:val="003E2A71"/>
    <w:rsid w:val="003F7972"/>
    <w:rsid w:val="004077CE"/>
    <w:rsid w:val="0041541F"/>
    <w:rsid w:val="0041572D"/>
    <w:rsid w:val="00423A6B"/>
    <w:rsid w:val="00425876"/>
    <w:rsid w:val="00426669"/>
    <w:rsid w:val="00442AAE"/>
    <w:rsid w:val="00461C27"/>
    <w:rsid w:val="0046461B"/>
    <w:rsid w:val="004679F2"/>
    <w:rsid w:val="0047469D"/>
    <w:rsid w:val="0048084F"/>
    <w:rsid w:val="00485C09"/>
    <w:rsid w:val="004A63CC"/>
    <w:rsid w:val="004A7B01"/>
    <w:rsid w:val="004B0B1D"/>
    <w:rsid w:val="004B4A29"/>
    <w:rsid w:val="004B6FDB"/>
    <w:rsid w:val="004B73F8"/>
    <w:rsid w:val="004C312D"/>
    <w:rsid w:val="004E6D01"/>
    <w:rsid w:val="004F35D1"/>
    <w:rsid w:val="005012C4"/>
    <w:rsid w:val="00506A4E"/>
    <w:rsid w:val="00510DFF"/>
    <w:rsid w:val="00511D77"/>
    <w:rsid w:val="00514F20"/>
    <w:rsid w:val="00515580"/>
    <w:rsid w:val="005224BB"/>
    <w:rsid w:val="005269B2"/>
    <w:rsid w:val="00532521"/>
    <w:rsid w:val="00534B32"/>
    <w:rsid w:val="0054267D"/>
    <w:rsid w:val="0054435C"/>
    <w:rsid w:val="00546477"/>
    <w:rsid w:val="00554425"/>
    <w:rsid w:val="00556179"/>
    <w:rsid w:val="0055622D"/>
    <w:rsid w:val="00561CEA"/>
    <w:rsid w:val="005657EA"/>
    <w:rsid w:val="005741A4"/>
    <w:rsid w:val="00583D0E"/>
    <w:rsid w:val="005857BD"/>
    <w:rsid w:val="0059257D"/>
    <w:rsid w:val="00596FC9"/>
    <w:rsid w:val="005A5D7E"/>
    <w:rsid w:val="005B5550"/>
    <w:rsid w:val="005B7845"/>
    <w:rsid w:val="005D64E5"/>
    <w:rsid w:val="005E42B5"/>
    <w:rsid w:val="005E7C7D"/>
    <w:rsid w:val="00617D1F"/>
    <w:rsid w:val="006470B9"/>
    <w:rsid w:val="00655816"/>
    <w:rsid w:val="0066144C"/>
    <w:rsid w:val="006628E3"/>
    <w:rsid w:val="00667CF4"/>
    <w:rsid w:val="0068011B"/>
    <w:rsid w:val="00680AFB"/>
    <w:rsid w:val="00687560"/>
    <w:rsid w:val="006A561A"/>
    <w:rsid w:val="006A7A45"/>
    <w:rsid w:val="006B3AF8"/>
    <w:rsid w:val="006C0218"/>
    <w:rsid w:val="006C39BF"/>
    <w:rsid w:val="006C5CDF"/>
    <w:rsid w:val="006C6F11"/>
    <w:rsid w:val="006E58C8"/>
    <w:rsid w:val="006F1D4F"/>
    <w:rsid w:val="006F4BF5"/>
    <w:rsid w:val="006F6D95"/>
    <w:rsid w:val="00707F4D"/>
    <w:rsid w:val="0073644A"/>
    <w:rsid w:val="00737246"/>
    <w:rsid w:val="00740CC8"/>
    <w:rsid w:val="0075347A"/>
    <w:rsid w:val="00754E2B"/>
    <w:rsid w:val="00756006"/>
    <w:rsid w:val="00763C46"/>
    <w:rsid w:val="0076572E"/>
    <w:rsid w:val="0077199E"/>
    <w:rsid w:val="00771D89"/>
    <w:rsid w:val="007770C2"/>
    <w:rsid w:val="007B7A14"/>
    <w:rsid w:val="007B7E36"/>
    <w:rsid w:val="007C3FF7"/>
    <w:rsid w:val="007C7D3B"/>
    <w:rsid w:val="007E1C48"/>
    <w:rsid w:val="007E4856"/>
    <w:rsid w:val="007F1DC0"/>
    <w:rsid w:val="007F564A"/>
    <w:rsid w:val="00810FCA"/>
    <w:rsid w:val="00815D92"/>
    <w:rsid w:val="00817B4C"/>
    <w:rsid w:val="008203AA"/>
    <w:rsid w:val="008215E5"/>
    <w:rsid w:val="008365B0"/>
    <w:rsid w:val="008372D9"/>
    <w:rsid w:val="00846A77"/>
    <w:rsid w:val="0085237A"/>
    <w:rsid w:val="008561A9"/>
    <w:rsid w:val="00865BED"/>
    <w:rsid w:val="008763D1"/>
    <w:rsid w:val="00884417"/>
    <w:rsid w:val="00884822"/>
    <w:rsid w:val="00891F3E"/>
    <w:rsid w:val="0089456E"/>
    <w:rsid w:val="00895D9D"/>
    <w:rsid w:val="008A3225"/>
    <w:rsid w:val="008A3750"/>
    <w:rsid w:val="008A6B50"/>
    <w:rsid w:val="008A7D9A"/>
    <w:rsid w:val="008C1B8B"/>
    <w:rsid w:val="008F356E"/>
    <w:rsid w:val="008F5925"/>
    <w:rsid w:val="009001D7"/>
    <w:rsid w:val="00923018"/>
    <w:rsid w:val="00923E7F"/>
    <w:rsid w:val="0092457C"/>
    <w:rsid w:val="00935B5A"/>
    <w:rsid w:val="00941B89"/>
    <w:rsid w:val="00945E42"/>
    <w:rsid w:val="00953814"/>
    <w:rsid w:val="0095513D"/>
    <w:rsid w:val="0095704E"/>
    <w:rsid w:val="0096003A"/>
    <w:rsid w:val="0098062B"/>
    <w:rsid w:val="00982446"/>
    <w:rsid w:val="0099187B"/>
    <w:rsid w:val="009933BC"/>
    <w:rsid w:val="00996317"/>
    <w:rsid w:val="009C03A9"/>
    <w:rsid w:val="009C3C2D"/>
    <w:rsid w:val="009C6E00"/>
    <w:rsid w:val="009D0C30"/>
    <w:rsid w:val="009D31EF"/>
    <w:rsid w:val="009D52F9"/>
    <w:rsid w:val="009E1DEE"/>
    <w:rsid w:val="009E7605"/>
    <w:rsid w:val="009F128C"/>
    <w:rsid w:val="00A073A7"/>
    <w:rsid w:val="00A07EDD"/>
    <w:rsid w:val="00A118FE"/>
    <w:rsid w:val="00A148AF"/>
    <w:rsid w:val="00A15DAB"/>
    <w:rsid w:val="00A2055E"/>
    <w:rsid w:val="00A22469"/>
    <w:rsid w:val="00A300BC"/>
    <w:rsid w:val="00A31A18"/>
    <w:rsid w:val="00A31B86"/>
    <w:rsid w:val="00A31F08"/>
    <w:rsid w:val="00A40607"/>
    <w:rsid w:val="00A60F71"/>
    <w:rsid w:val="00A670C2"/>
    <w:rsid w:val="00A75996"/>
    <w:rsid w:val="00A76077"/>
    <w:rsid w:val="00A7797E"/>
    <w:rsid w:val="00A85AC5"/>
    <w:rsid w:val="00A87604"/>
    <w:rsid w:val="00A933DA"/>
    <w:rsid w:val="00A93BD2"/>
    <w:rsid w:val="00AB1A12"/>
    <w:rsid w:val="00AB25C8"/>
    <w:rsid w:val="00AB2F9A"/>
    <w:rsid w:val="00AB48EF"/>
    <w:rsid w:val="00AB4ADE"/>
    <w:rsid w:val="00AC6A7E"/>
    <w:rsid w:val="00AC78A2"/>
    <w:rsid w:val="00AD0F6B"/>
    <w:rsid w:val="00AD3518"/>
    <w:rsid w:val="00AD5263"/>
    <w:rsid w:val="00AE615D"/>
    <w:rsid w:val="00B002FC"/>
    <w:rsid w:val="00B044AC"/>
    <w:rsid w:val="00B16014"/>
    <w:rsid w:val="00B23F96"/>
    <w:rsid w:val="00B45BF7"/>
    <w:rsid w:val="00B470BA"/>
    <w:rsid w:val="00B518D1"/>
    <w:rsid w:val="00B51F58"/>
    <w:rsid w:val="00B52F82"/>
    <w:rsid w:val="00B606F2"/>
    <w:rsid w:val="00B62A9C"/>
    <w:rsid w:val="00B64B45"/>
    <w:rsid w:val="00B7512C"/>
    <w:rsid w:val="00B910CD"/>
    <w:rsid w:val="00BB1774"/>
    <w:rsid w:val="00BB2176"/>
    <w:rsid w:val="00BB5413"/>
    <w:rsid w:val="00BF03BC"/>
    <w:rsid w:val="00BF15FF"/>
    <w:rsid w:val="00BF1B2B"/>
    <w:rsid w:val="00BF4AEB"/>
    <w:rsid w:val="00BF690A"/>
    <w:rsid w:val="00C044E6"/>
    <w:rsid w:val="00C10CB0"/>
    <w:rsid w:val="00C25C72"/>
    <w:rsid w:val="00C605D4"/>
    <w:rsid w:val="00C6491B"/>
    <w:rsid w:val="00C67E56"/>
    <w:rsid w:val="00C71498"/>
    <w:rsid w:val="00C71F8A"/>
    <w:rsid w:val="00C73CB2"/>
    <w:rsid w:val="00C831A7"/>
    <w:rsid w:val="00C868B5"/>
    <w:rsid w:val="00C904AB"/>
    <w:rsid w:val="00CA1F5C"/>
    <w:rsid w:val="00CA4CD5"/>
    <w:rsid w:val="00CA4DDD"/>
    <w:rsid w:val="00CC47EA"/>
    <w:rsid w:val="00CC4F5A"/>
    <w:rsid w:val="00CD1379"/>
    <w:rsid w:val="00CD25B9"/>
    <w:rsid w:val="00CD34F7"/>
    <w:rsid w:val="00CE187F"/>
    <w:rsid w:val="00CE528C"/>
    <w:rsid w:val="00CE5ABC"/>
    <w:rsid w:val="00CE68B2"/>
    <w:rsid w:val="00D078F5"/>
    <w:rsid w:val="00D1619C"/>
    <w:rsid w:val="00D46B99"/>
    <w:rsid w:val="00D74EEC"/>
    <w:rsid w:val="00D92AFE"/>
    <w:rsid w:val="00D94C19"/>
    <w:rsid w:val="00D96429"/>
    <w:rsid w:val="00DA3348"/>
    <w:rsid w:val="00DB0FEF"/>
    <w:rsid w:val="00DB1395"/>
    <w:rsid w:val="00DB61B1"/>
    <w:rsid w:val="00DC086F"/>
    <w:rsid w:val="00DE3E85"/>
    <w:rsid w:val="00DE6960"/>
    <w:rsid w:val="00DE6AD6"/>
    <w:rsid w:val="00DF2329"/>
    <w:rsid w:val="00E04A90"/>
    <w:rsid w:val="00E061AA"/>
    <w:rsid w:val="00E10A5F"/>
    <w:rsid w:val="00E12C50"/>
    <w:rsid w:val="00E16FEF"/>
    <w:rsid w:val="00E27428"/>
    <w:rsid w:val="00E3162A"/>
    <w:rsid w:val="00E5127B"/>
    <w:rsid w:val="00E659FD"/>
    <w:rsid w:val="00E669E1"/>
    <w:rsid w:val="00E768F4"/>
    <w:rsid w:val="00E80251"/>
    <w:rsid w:val="00E81BE7"/>
    <w:rsid w:val="00E82E87"/>
    <w:rsid w:val="00E857B3"/>
    <w:rsid w:val="00E8646D"/>
    <w:rsid w:val="00EA6911"/>
    <w:rsid w:val="00EB05E0"/>
    <w:rsid w:val="00EB6E9E"/>
    <w:rsid w:val="00EC603E"/>
    <w:rsid w:val="00ED273D"/>
    <w:rsid w:val="00ED4B96"/>
    <w:rsid w:val="00EF51D3"/>
    <w:rsid w:val="00EF6699"/>
    <w:rsid w:val="00EF761A"/>
    <w:rsid w:val="00F106AC"/>
    <w:rsid w:val="00F11D0D"/>
    <w:rsid w:val="00F32901"/>
    <w:rsid w:val="00F34C4A"/>
    <w:rsid w:val="00F46CFC"/>
    <w:rsid w:val="00F759EB"/>
    <w:rsid w:val="00F76171"/>
    <w:rsid w:val="00F76B16"/>
    <w:rsid w:val="00F77767"/>
    <w:rsid w:val="00F84BD7"/>
    <w:rsid w:val="00F85BB7"/>
    <w:rsid w:val="00F85CDE"/>
    <w:rsid w:val="00F90A43"/>
    <w:rsid w:val="00FA490B"/>
    <w:rsid w:val="00FC19C8"/>
    <w:rsid w:val="00FC5671"/>
    <w:rsid w:val="00FD4614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77"/>
  </w:style>
  <w:style w:type="paragraph" w:styleId="1">
    <w:name w:val="heading 1"/>
    <w:basedOn w:val="a"/>
    <w:next w:val="a"/>
    <w:link w:val="10"/>
    <w:uiPriority w:val="9"/>
    <w:qFormat/>
    <w:rsid w:val="0051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A2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C904AB"/>
    <w:rPr>
      <w:color w:val="0000FF" w:themeColor="hyperlink"/>
      <w:u w:val="single"/>
    </w:rPr>
  </w:style>
  <w:style w:type="character" w:customStyle="1" w:styleId="af0">
    <w:name w:val="Без интервала Знак"/>
    <w:link w:val="af1"/>
    <w:uiPriority w:val="99"/>
    <w:locked/>
    <w:rsid w:val="00A300BC"/>
    <w:rPr>
      <w:rFonts w:ascii="Times New Roman" w:eastAsia="Times New Roman" w:hAnsi="Times New Roman" w:cs="Times New Roman"/>
    </w:rPr>
  </w:style>
  <w:style w:type="paragraph" w:styleId="af1">
    <w:name w:val="No Spacing"/>
    <w:link w:val="af0"/>
    <w:uiPriority w:val="99"/>
    <w:qFormat/>
    <w:rsid w:val="00A300B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1A2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nhideWhenUsed/>
    <w:rsid w:val="001A22D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1A22D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1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.econom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D27F-A3AC-4232-A4C0-1184FE8B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72</cp:revision>
  <cp:lastPrinted>2016-04-26T06:56:00Z</cp:lastPrinted>
  <dcterms:created xsi:type="dcterms:W3CDTF">2017-03-09T13:46:00Z</dcterms:created>
  <dcterms:modified xsi:type="dcterms:W3CDTF">2017-06-29T12:41:00Z</dcterms:modified>
</cp:coreProperties>
</file>