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30" w:rsidRDefault="00141F0E" w:rsidP="00FE4DA7">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1" layoutInCell="1" allowOverlap="1">
            <wp:simplePos x="0" y="0"/>
            <wp:positionH relativeFrom="column">
              <wp:posOffset>2834640</wp:posOffset>
            </wp:positionH>
            <wp:positionV relativeFrom="paragraph">
              <wp:posOffset>-510540</wp:posOffset>
            </wp:positionV>
            <wp:extent cx="489585" cy="609600"/>
            <wp:effectExtent l="1905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489585" cy="609600"/>
                    </a:xfrm>
                    <a:prstGeom prst="rect">
                      <a:avLst/>
                    </a:prstGeom>
                    <a:noFill/>
                    <a:ln w="9525">
                      <a:noFill/>
                      <a:miter lim="800000"/>
                      <a:headEnd/>
                      <a:tailEnd/>
                    </a:ln>
                  </pic:spPr>
                </pic:pic>
              </a:graphicData>
            </a:graphic>
          </wp:anchor>
        </w:drawing>
      </w:r>
    </w:p>
    <w:p w:rsidR="00141F0E" w:rsidRPr="00141F0E" w:rsidRDefault="00141F0E" w:rsidP="00141F0E">
      <w:pPr>
        <w:spacing w:after="0" w:line="240" w:lineRule="auto"/>
        <w:ind w:right="-1"/>
        <w:jc w:val="center"/>
        <w:rPr>
          <w:rFonts w:ascii="Times New Roman" w:hAnsi="Times New Roman" w:cs="Times New Roman"/>
          <w:b/>
          <w:sz w:val="28"/>
          <w:szCs w:val="28"/>
        </w:rPr>
      </w:pPr>
      <w:r w:rsidRPr="00141F0E">
        <w:rPr>
          <w:rFonts w:ascii="Times New Roman" w:hAnsi="Times New Roman" w:cs="Times New Roman"/>
          <w:b/>
          <w:sz w:val="28"/>
          <w:szCs w:val="28"/>
        </w:rPr>
        <w:t>АДМИНИСТРАЦИЯ МУНИЦИПАЛЬНОГО ОБРАЗОВАНИЯ АПШЕРОНСКИЙ РАЙОН</w:t>
      </w:r>
    </w:p>
    <w:p w:rsidR="00141F0E" w:rsidRPr="00141F0E" w:rsidRDefault="00141F0E" w:rsidP="00141F0E">
      <w:pPr>
        <w:spacing w:after="0" w:line="240" w:lineRule="auto"/>
        <w:ind w:right="-1"/>
        <w:jc w:val="center"/>
        <w:rPr>
          <w:rFonts w:ascii="Times New Roman" w:hAnsi="Times New Roman" w:cs="Times New Roman"/>
          <w:sz w:val="28"/>
          <w:szCs w:val="28"/>
        </w:rPr>
      </w:pPr>
    </w:p>
    <w:p w:rsidR="00141F0E" w:rsidRPr="00141F0E" w:rsidRDefault="00141F0E" w:rsidP="00141F0E">
      <w:pPr>
        <w:spacing w:after="0" w:line="240" w:lineRule="auto"/>
        <w:ind w:right="-1"/>
        <w:jc w:val="center"/>
        <w:rPr>
          <w:rFonts w:ascii="Times New Roman" w:hAnsi="Times New Roman" w:cs="Times New Roman"/>
          <w:b/>
          <w:sz w:val="28"/>
          <w:szCs w:val="28"/>
        </w:rPr>
      </w:pPr>
      <w:r w:rsidRPr="00141F0E">
        <w:rPr>
          <w:rFonts w:ascii="Times New Roman" w:hAnsi="Times New Roman" w:cs="Times New Roman"/>
          <w:b/>
          <w:sz w:val="28"/>
          <w:szCs w:val="28"/>
        </w:rPr>
        <w:t>ПОСТАНОВЛЕНИЕ</w:t>
      </w:r>
    </w:p>
    <w:p w:rsidR="00141F0E" w:rsidRPr="00141F0E" w:rsidRDefault="00141F0E" w:rsidP="00141F0E">
      <w:pPr>
        <w:spacing w:after="0" w:line="240" w:lineRule="auto"/>
        <w:ind w:right="-1"/>
        <w:jc w:val="center"/>
        <w:rPr>
          <w:rFonts w:ascii="Times New Roman" w:hAnsi="Times New Roman" w:cs="Times New Roman"/>
          <w:sz w:val="28"/>
          <w:szCs w:val="28"/>
        </w:rPr>
      </w:pPr>
    </w:p>
    <w:p w:rsidR="00141F0E" w:rsidRPr="00141F0E" w:rsidRDefault="00141F0E" w:rsidP="00141F0E">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от 02.10.2019          </w:t>
      </w:r>
      <w:r w:rsidRPr="00141F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1F0E">
        <w:rPr>
          <w:rFonts w:ascii="Times New Roman" w:hAnsi="Times New Roman" w:cs="Times New Roman"/>
          <w:sz w:val="28"/>
          <w:szCs w:val="28"/>
        </w:rPr>
        <w:t xml:space="preserve">               </w:t>
      </w:r>
      <w:r>
        <w:rPr>
          <w:rFonts w:ascii="Times New Roman" w:hAnsi="Times New Roman" w:cs="Times New Roman"/>
          <w:sz w:val="28"/>
          <w:szCs w:val="28"/>
        </w:rPr>
        <w:t xml:space="preserve">              № 621</w:t>
      </w:r>
    </w:p>
    <w:p w:rsidR="00141F0E" w:rsidRPr="00141F0E" w:rsidRDefault="00141F0E" w:rsidP="00141F0E">
      <w:pPr>
        <w:spacing w:after="0" w:line="240" w:lineRule="auto"/>
        <w:ind w:right="-1"/>
        <w:jc w:val="center"/>
        <w:rPr>
          <w:rFonts w:ascii="Times New Roman" w:hAnsi="Times New Roman" w:cs="Times New Roman"/>
          <w:sz w:val="28"/>
          <w:szCs w:val="28"/>
        </w:rPr>
      </w:pPr>
      <w:r w:rsidRPr="00141F0E">
        <w:rPr>
          <w:rFonts w:ascii="Times New Roman" w:hAnsi="Times New Roman" w:cs="Times New Roman"/>
          <w:sz w:val="28"/>
          <w:szCs w:val="28"/>
        </w:rPr>
        <w:t>г. Апшеронск</w:t>
      </w:r>
    </w:p>
    <w:p w:rsidR="00B27A25" w:rsidRDefault="00B27A25" w:rsidP="00FE4DA7">
      <w:pPr>
        <w:spacing w:after="0" w:line="240" w:lineRule="auto"/>
        <w:ind w:right="-1"/>
        <w:jc w:val="center"/>
        <w:rPr>
          <w:rFonts w:ascii="Times New Roman" w:hAnsi="Times New Roman" w:cs="Times New Roman"/>
          <w:sz w:val="28"/>
          <w:szCs w:val="28"/>
        </w:rPr>
      </w:pPr>
    </w:p>
    <w:p w:rsidR="00AF58EC" w:rsidRDefault="00AF58EC" w:rsidP="00FE4DA7">
      <w:pPr>
        <w:spacing w:after="0" w:line="240" w:lineRule="auto"/>
        <w:ind w:right="-1"/>
        <w:jc w:val="center"/>
        <w:rPr>
          <w:rFonts w:ascii="Times New Roman" w:hAnsi="Times New Roman" w:cs="Times New Roman"/>
          <w:sz w:val="28"/>
          <w:szCs w:val="28"/>
        </w:rPr>
      </w:pPr>
    </w:p>
    <w:p w:rsidR="00783687" w:rsidRPr="00B27A25" w:rsidRDefault="00783687" w:rsidP="00783687">
      <w:pPr>
        <w:spacing w:after="0" w:line="240" w:lineRule="auto"/>
        <w:ind w:left="567" w:right="426"/>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CC552C">
        <w:rPr>
          <w:rFonts w:ascii="Times New Roman" w:hAnsi="Times New Roman" w:cs="Times New Roman"/>
          <w:b/>
          <w:sz w:val="28"/>
          <w:szCs w:val="28"/>
        </w:rPr>
        <w:t>образовании Общественной палаты</w:t>
      </w:r>
      <w:r>
        <w:rPr>
          <w:rFonts w:ascii="Times New Roman" w:hAnsi="Times New Roman" w:cs="Times New Roman"/>
          <w:b/>
          <w:sz w:val="28"/>
          <w:szCs w:val="28"/>
        </w:rPr>
        <w:t xml:space="preserve"> муниципального образования Апшеронский район</w:t>
      </w:r>
    </w:p>
    <w:p w:rsidR="00B27A25" w:rsidRDefault="00B27A25" w:rsidP="00FE4DA7">
      <w:pPr>
        <w:spacing w:after="0" w:line="240" w:lineRule="auto"/>
        <w:ind w:right="-1"/>
        <w:jc w:val="center"/>
        <w:rPr>
          <w:rFonts w:ascii="Times New Roman" w:hAnsi="Times New Roman" w:cs="Times New Roman"/>
          <w:b/>
          <w:sz w:val="28"/>
          <w:szCs w:val="28"/>
        </w:rPr>
      </w:pPr>
    </w:p>
    <w:p w:rsidR="00CA16B8" w:rsidRDefault="00CA16B8" w:rsidP="00FE4DA7">
      <w:pPr>
        <w:spacing w:after="0" w:line="240" w:lineRule="auto"/>
        <w:ind w:right="-1"/>
        <w:jc w:val="center"/>
        <w:rPr>
          <w:rFonts w:ascii="Times New Roman" w:hAnsi="Times New Roman" w:cs="Times New Roman"/>
          <w:b/>
          <w:sz w:val="28"/>
          <w:szCs w:val="28"/>
        </w:rPr>
      </w:pPr>
    </w:p>
    <w:p w:rsidR="00B27A25" w:rsidRPr="008A0325" w:rsidRDefault="008A0325" w:rsidP="008A0325">
      <w:pPr>
        <w:spacing w:after="0" w:line="240" w:lineRule="auto"/>
        <w:ind w:right="-1" w:firstLine="540"/>
        <w:jc w:val="both"/>
        <w:rPr>
          <w:rFonts w:ascii="Times New Roman" w:hAnsi="Times New Roman" w:cs="Times New Roman"/>
          <w:sz w:val="28"/>
          <w:szCs w:val="28"/>
        </w:rPr>
      </w:pPr>
      <w:proofErr w:type="gramStart"/>
      <w:r w:rsidRPr="008A0325">
        <w:rPr>
          <w:rFonts w:ascii="Times New Roman" w:hAnsi="Times New Roman" w:cs="Times New Roman"/>
          <w:sz w:val="28"/>
          <w:szCs w:val="28"/>
        </w:rPr>
        <w:t xml:space="preserve">В соответствии со статьей 33 </w:t>
      </w:r>
      <w:hyperlink r:id="rId6" w:history="1">
        <w:r w:rsidR="00287D26">
          <w:rPr>
            <w:rStyle w:val="a6"/>
            <w:rFonts w:ascii="Times New Roman" w:hAnsi="Times New Roman" w:cs="Times New Roman"/>
            <w:color w:val="auto"/>
            <w:sz w:val="28"/>
            <w:szCs w:val="28"/>
            <w:u w:val="none"/>
          </w:rPr>
          <w:t>Федерального закона от 06 октября 2003 года № 131-ФЗ «</w:t>
        </w:r>
        <w:r w:rsidRPr="008A0325">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r w:rsidR="00287D26">
          <w:rPr>
            <w:rStyle w:val="a6"/>
            <w:rFonts w:ascii="Times New Roman" w:hAnsi="Times New Roman" w:cs="Times New Roman"/>
            <w:color w:val="auto"/>
            <w:sz w:val="28"/>
            <w:szCs w:val="28"/>
            <w:u w:val="none"/>
          </w:rPr>
          <w:t>»</w:t>
        </w:r>
      </w:hyperlink>
      <w:r w:rsidRPr="008A0325">
        <w:rPr>
          <w:rFonts w:ascii="Times New Roman" w:hAnsi="Times New Roman" w:cs="Times New Roman"/>
          <w:sz w:val="28"/>
          <w:szCs w:val="28"/>
        </w:rPr>
        <w:t xml:space="preserve">, в целях обеспечения взаимодействия граждан Российской Федерации, проживающих на территории муниципального образования </w:t>
      </w:r>
      <w:r>
        <w:rPr>
          <w:rFonts w:ascii="Times New Roman" w:hAnsi="Times New Roman" w:cs="Times New Roman"/>
          <w:sz w:val="28"/>
          <w:szCs w:val="28"/>
        </w:rPr>
        <w:t>Апшеронский район</w:t>
      </w:r>
      <w:r w:rsidRPr="008A0325">
        <w:rPr>
          <w:rFonts w:ascii="Times New Roman" w:hAnsi="Times New Roman" w:cs="Times New Roman"/>
          <w:sz w:val="28"/>
          <w:szCs w:val="28"/>
        </w:rPr>
        <w:t xml:space="preserve">, с органами местного самоуправления муниципального образования </w:t>
      </w:r>
      <w:r>
        <w:rPr>
          <w:rFonts w:ascii="Times New Roman" w:hAnsi="Times New Roman" w:cs="Times New Roman"/>
          <w:sz w:val="28"/>
          <w:szCs w:val="28"/>
        </w:rPr>
        <w:t>Апшеронский район</w:t>
      </w:r>
      <w:r w:rsidRPr="008A0325">
        <w:rPr>
          <w:rFonts w:ascii="Times New Roman" w:hAnsi="Times New Roman" w:cs="Times New Roman"/>
          <w:sz w:val="28"/>
          <w:szCs w:val="28"/>
        </w:rPr>
        <w:t>, реализации демократических принципов развития гражданского общества, для учета потребностей и интересов граждан, защиты их прав и</w:t>
      </w:r>
      <w:proofErr w:type="gramEnd"/>
      <w:r w:rsidRPr="008A0325">
        <w:rPr>
          <w:rFonts w:ascii="Times New Roman" w:hAnsi="Times New Roman" w:cs="Times New Roman"/>
          <w:sz w:val="28"/>
          <w:szCs w:val="28"/>
        </w:rPr>
        <w:t xml:space="preserve"> свобод, эффективного решения вопросов местного значения муниципального образования </w:t>
      </w:r>
      <w:r>
        <w:rPr>
          <w:rFonts w:ascii="Times New Roman" w:hAnsi="Times New Roman" w:cs="Times New Roman"/>
          <w:sz w:val="28"/>
          <w:szCs w:val="28"/>
        </w:rPr>
        <w:t>Апшеронский район</w:t>
      </w:r>
      <w:r w:rsidR="00287D26">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00EE6FDB">
        <w:rPr>
          <w:rFonts w:ascii="Times New Roman" w:hAnsi="Times New Roman" w:cs="Times New Roman"/>
          <w:sz w:val="28"/>
          <w:szCs w:val="28"/>
        </w:rPr>
        <w:t>п</w:t>
      </w:r>
      <w:proofErr w:type="spellEnd"/>
      <w:proofErr w:type="gramEnd"/>
      <w:r w:rsidR="00EE6FDB">
        <w:rPr>
          <w:rFonts w:ascii="Times New Roman" w:hAnsi="Times New Roman" w:cs="Times New Roman"/>
          <w:sz w:val="28"/>
          <w:szCs w:val="28"/>
        </w:rPr>
        <w:t xml:space="preserve"> о с т а н о в л я ю:</w:t>
      </w:r>
    </w:p>
    <w:p w:rsidR="00783687" w:rsidRDefault="00F81232" w:rsidP="00FE4DA7">
      <w:pPr>
        <w:tabs>
          <w:tab w:val="left" w:pos="1134"/>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783687">
        <w:rPr>
          <w:rFonts w:ascii="Times New Roman" w:hAnsi="Times New Roman" w:cs="Times New Roman"/>
          <w:sz w:val="28"/>
          <w:szCs w:val="28"/>
        </w:rPr>
        <w:t>. Утвердить</w:t>
      </w:r>
      <w:r w:rsidR="00CC552C">
        <w:rPr>
          <w:rFonts w:ascii="Times New Roman" w:hAnsi="Times New Roman" w:cs="Times New Roman"/>
          <w:sz w:val="28"/>
          <w:szCs w:val="28"/>
        </w:rPr>
        <w:t xml:space="preserve"> Положение об Общественной палате </w:t>
      </w:r>
      <w:r w:rsidR="00613542">
        <w:rPr>
          <w:rFonts w:ascii="Times New Roman" w:hAnsi="Times New Roman" w:cs="Times New Roman"/>
          <w:sz w:val="28"/>
          <w:szCs w:val="28"/>
        </w:rPr>
        <w:t>муниципального образования Апшеронский район (приложение).</w:t>
      </w:r>
    </w:p>
    <w:p w:rsidR="008A0325" w:rsidRDefault="00E573FC" w:rsidP="00FE4DA7">
      <w:pPr>
        <w:tabs>
          <w:tab w:val="left" w:pos="1134"/>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2.</w:t>
      </w:r>
      <w:r w:rsidRPr="00E573FC">
        <w:rPr>
          <w:rFonts w:ascii="Times New Roman" w:hAnsi="Times New Roman" w:cs="Times New Roman"/>
          <w:color w:val="FFFFFF" w:themeColor="background1"/>
          <w:sz w:val="28"/>
          <w:szCs w:val="28"/>
        </w:rPr>
        <w:t>_</w:t>
      </w:r>
      <w:r>
        <w:rPr>
          <w:rFonts w:ascii="Times New Roman" w:hAnsi="Times New Roman" w:cs="Times New Roman"/>
          <w:sz w:val="28"/>
          <w:szCs w:val="28"/>
        </w:rPr>
        <w:t xml:space="preserve">Управлению организационной </w:t>
      </w:r>
      <w:r w:rsidR="008A0325">
        <w:rPr>
          <w:rFonts w:ascii="Times New Roman" w:hAnsi="Times New Roman" w:cs="Times New Roman"/>
          <w:sz w:val="28"/>
          <w:szCs w:val="28"/>
        </w:rPr>
        <w:t>работы администрации муниципального образования Апшеронский район (Большакова) настоящее постановление</w:t>
      </w:r>
      <w:r>
        <w:rPr>
          <w:rFonts w:ascii="Times New Roman" w:hAnsi="Times New Roman" w:cs="Times New Roman"/>
          <w:sz w:val="28"/>
          <w:szCs w:val="28"/>
        </w:rPr>
        <w:t xml:space="preserve"> обнародовать и</w:t>
      </w:r>
      <w:r w:rsidR="008A0325">
        <w:rPr>
          <w:rFonts w:ascii="Times New Roman" w:hAnsi="Times New Roman" w:cs="Times New Roman"/>
          <w:sz w:val="28"/>
          <w:szCs w:val="28"/>
        </w:rPr>
        <w:t xml:space="preserve"> разместить в сети «Интернет» на официальном сайте органов местного самоуправления муниципального образования Апшеронский район.</w:t>
      </w:r>
    </w:p>
    <w:p w:rsidR="00FE4DA7" w:rsidRPr="00EE6FDB" w:rsidRDefault="008A0325" w:rsidP="00EE6FDB">
      <w:pPr>
        <w:tabs>
          <w:tab w:val="left" w:pos="851"/>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3</w:t>
      </w:r>
      <w:r w:rsidR="00EE6FDB">
        <w:rPr>
          <w:rFonts w:ascii="Times New Roman" w:hAnsi="Times New Roman" w:cs="Times New Roman"/>
          <w:sz w:val="28"/>
          <w:szCs w:val="28"/>
        </w:rPr>
        <w:t xml:space="preserve">. </w:t>
      </w:r>
      <w:proofErr w:type="gramStart"/>
      <w:r w:rsidR="003F1AEC" w:rsidRPr="00EE6FDB">
        <w:rPr>
          <w:rFonts w:ascii="Times New Roman" w:hAnsi="Times New Roman" w:cs="Times New Roman"/>
          <w:sz w:val="28"/>
          <w:szCs w:val="28"/>
        </w:rPr>
        <w:t>Контроль за</w:t>
      </w:r>
      <w:proofErr w:type="gramEnd"/>
      <w:r w:rsidR="003F1AEC" w:rsidRPr="00EE6FDB">
        <w:rPr>
          <w:rFonts w:ascii="Times New Roman" w:hAnsi="Times New Roman" w:cs="Times New Roman"/>
          <w:sz w:val="28"/>
          <w:szCs w:val="28"/>
        </w:rPr>
        <w:t xml:space="preserve"> выполнением насто</w:t>
      </w:r>
      <w:r w:rsidR="00EE6FDB">
        <w:rPr>
          <w:rFonts w:ascii="Times New Roman" w:hAnsi="Times New Roman" w:cs="Times New Roman"/>
          <w:sz w:val="28"/>
          <w:szCs w:val="28"/>
        </w:rPr>
        <w:t xml:space="preserve">ящего постановления возложить на </w:t>
      </w:r>
      <w:r w:rsidR="00F52CA8" w:rsidRPr="00EE6FDB">
        <w:rPr>
          <w:rFonts w:ascii="Times New Roman" w:hAnsi="Times New Roman" w:cs="Times New Roman"/>
          <w:sz w:val="28"/>
          <w:szCs w:val="28"/>
        </w:rPr>
        <w:t>заместителя главы муниципально</w:t>
      </w:r>
      <w:r w:rsidR="00EE6FDB">
        <w:rPr>
          <w:rFonts w:ascii="Times New Roman" w:hAnsi="Times New Roman" w:cs="Times New Roman"/>
          <w:sz w:val="28"/>
          <w:szCs w:val="28"/>
        </w:rPr>
        <w:t xml:space="preserve">го образования </w:t>
      </w:r>
      <w:bookmarkStart w:id="0" w:name="_GoBack"/>
      <w:bookmarkEnd w:id="0"/>
      <w:r w:rsidR="008521E8">
        <w:rPr>
          <w:rFonts w:ascii="Times New Roman" w:hAnsi="Times New Roman" w:cs="Times New Roman"/>
          <w:sz w:val="28"/>
          <w:szCs w:val="28"/>
        </w:rPr>
        <w:t>Е.В.Харченко</w:t>
      </w:r>
      <w:r w:rsidR="00F52CA8" w:rsidRPr="00EE6FDB">
        <w:rPr>
          <w:rFonts w:ascii="Times New Roman" w:hAnsi="Times New Roman" w:cs="Times New Roman"/>
          <w:sz w:val="28"/>
          <w:szCs w:val="28"/>
        </w:rPr>
        <w:t>.</w:t>
      </w:r>
    </w:p>
    <w:p w:rsidR="00F52CA8" w:rsidRPr="00EE6FDB" w:rsidRDefault="008A0325" w:rsidP="00EE6FDB">
      <w:pPr>
        <w:tabs>
          <w:tab w:val="left" w:pos="851"/>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4</w:t>
      </w:r>
      <w:r w:rsidR="00EE6FDB">
        <w:rPr>
          <w:rFonts w:ascii="Times New Roman" w:hAnsi="Times New Roman" w:cs="Times New Roman"/>
          <w:sz w:val="28"/>
          <w:szCs w:val="28"/>
        </w:rPr>
        <w:t xml:space="preserve">. </w:t>
      </w:r>
      <w:r w:rsidR="00605C20">
        <w:rPr>
          <w:rFonts w:ascii="Times New Roman" w:hAnsi="Times New Roman" w:cs="Times New Roman"/>
          <w:sz w:val="28"/>
          <w:szCs w:val="28"/>
        </w:rPr>
        <w:t>Постановление</w:t>
      </w:r>
      <w:r w:rsidR="00F52CA8" w:rsidRPr="00EE6FDB">
        <w:rPr>
          <w:rFonts w:ascii="Times New Roman" w:hAnsi="Times New Roman" w:cs="Times New Roman"/>
          <w:sz w:val="28"/>
          <w:szCs w:val="28"/>
        </w:rPr>
        <w:t xml:space="preserve"> вступает в силу </w:t>
      </w:r>
      <w:r w:rsidR="00E573FC">
        <w:rPr>
          <w:rFonts w:ascii="Times New Roman" w:hAnsi="Times New Roman" w:cs="Times New Roman"/>
          <w:sz w:val="28"/>
          <w:szCs w:val="28"/>
        </w:rPr>
        <w:t>после его официального обнародования в установленном порядке</w:t>
      </w:r>
      <w:r w:rsidR="00F52CA8" w:rsidRPr="00EE6FDB">
        <w:rPr>
          <w:rFonts w:ascii="Times New Roman" w:hAnsi="Times New Roman" w:cs="Times New Roman"/>
          <w:sz w:val="28"/>
          <w:szCs w:val="28"/>
        </w:rPr>
        <w:t>.</w:t>
      </w:r>
    </w:p>
    <w:p w:rsidR="00F52CA8" w:rsidRDefault="00F52CA8" w:rsidP="00FE4DA7">
      <w:pPr>
        <w:spacing w:after="0" w:line="240" w:lineRule="auto"/>
        <w:ind w:right="-1"/>
        <w:jc w:val="both"/>
        <w:rPr>
          <w:rFonts w:ascii="Times New Roman" w:hAnsi="Times New Roman" w:cs="Times New Roman"/>
          <w:sz w:val="28"/>
          <w:szCs w:val="28"/>
        </w:rPr>
      </w:pPr>
    </w:p>
    <w:p w:rsidR="007A2940" w:rsidRDefault="007A2940" w:rsidP="00FE4DA7">
      <w:pPr>
        <w:spacing w:after="0" w:line="240" w:lineRule="auto"/>
        <w:ind w:right="-1"/>
        <w:jc w:val="both"/>
        <w:rPr>
          <w:rFonts w:ascii="Times New Roman" w:hAnsi="Times New Roman" w:cs="Times New Roman"/>
          <w:sz w:val="28"/>
          <w:szCs w:val="28"/>
        </w:rPr>
      </w:pPr>
    </w:p>
    <w:p w:rsidR="00BF5432" w:rsidRDefault="00BF5432" w:rsidP="00FE4DA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Глава</w:t>
      </w:r>
      <w:r w:rsidR="00F52CA8">
        <w:rPr>
          <w:rFonts w:ascii="Times New Roman" w:hAnsi="Times New Roman" w:cs="Times New Roman"/>
          <w:sz w:val="28"/>
          <w:szCs w:val="28"/>
        </w:rPr>
        <w:t xml:space="preserve"> муниципального образования</w:t>
      </w:r>
    </w:p>
    <w:p w:rsidR="00F52CA8" w:rsidRDefault="00F52CA8" w:rsidP="00FE4DA7">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Апшеронский район                                                    </w:t>
      </w:r>
      <w:r w:rsidR="00CC552C">
        <w:rPr>
          <w:rFonts w:ascii="Times New Roman" w:hAnsi="Times New Roman" w:cs="Times New Roman"/>
          <w:sz w:val="28"/>
          <w:szCs w:val="28"/>
        </w:rPr>
        <w:t xml:space="preserve">                           </w:t>
      </w:r>
      <w:proofErr w:type="spellStart"/>
      <w:r w:rsidR="00CC552C">
        <w:rPr>
          <w:rFonts w:ascii="Times New Roman" w:hAnsi="Times New Roman" w:cs="Times New Roman"/>
          <w:sz w:val="28"/>
          <w:szCs w:val="28"/>
        </w:rPr>
        <w:t>О.Г.Цыпкин</w:t>
      </w:r>
      <w:proofErr w:type="spellEnd"/>
    </w:p>
    <w:p w:rsidR="008A0325" w:rsidRDefault="008A0325" w:rsidP="00FE4DA7">
      <w:pPr>
        <w:spacing w:after="0" w:line="240" w:lineRule="auto"/>
        <w:ind w:right="-1"/>
        <w:jc w:val="both"/>
        <w:rPr>
          <w:rFonts w:ascii="Times New Roman" w:hAnsi="Times New Roman" w:cs="Times New Roman"/>
          <w:sz w:val="28"/>
          <w:szCs w:val="28"/>
        </w:rPr>
      </w:pPr>
    </w:p>
    <w:p w:rsidR="008A0325" w:rsidRDefault="008A0325" w:rsidP="00FE4DA7">
      <w:pPr>
        <w:spacing w:after="0" w:line="240" w:lineRule="auto"/>
        <w:ind w:right="-1"/>
        <w:jc w:val="both"/>
        <w:rPr>
          <w:rFonts w:ascii="Times New Roman" w:hAnsi="Times New Roman" w:cs="Times New Roman"/>
          <w:sz w:val="28"/>
          <w:szCs w:val="28"/>
        </w:rPr>
      </w:pPr>
    </w:p>
    <w:p w:rsidR="00AF58EC" w:rsidRDefault="00AF58EC" w:rsidP="00FE4DA7">
      <w:pPr>
        <w:spacing w:after="0" w:line="240" w:lineRule="auto"/>
        <w:ind w:right="-1"/>
        <w:jc w:val="both"/>
        <w:rPr>
          <w:rFonts w:ascii="Times New Roman" w:hAnsi="Times New Roman" w:cs="Times New Roman"/>
          <w:sz w:val="28"/>
          <w:szCs w:val="28"/>
        </w:rPr>
      </w:pPr>
    </w:p>
    <w:p w:rsidR="00AF58EC" w:rsidRDefault="00AF58EC" w:rsidP="00FE4DA7">
      <w:pPr>
        <w:spacing w:after="0" w:line="240" w:lineRule="auto"/>
        <w:ind w:right="-1"/>
        <w:jc w:val="both"/>
        <w:rPr>
          <w:rFonts w:ascii="Times New Roman" w:hAnsi="Times New Roman" w:cs="Times New Roman"/>
          <w:sz w:val="28"/>
          <w:szCs w:val="28"/>
        </w:rPr>
      </w:pPr>
    </w:p>
    <w:p w:rsidR="00AF58EC" w:rsidRDefault="00AF58EC" w:rsidP="00FE4DA7">
      <w:pPr>
        <w:spacing w:after="0" w:line="240" w:lineRule="auto"/>
        <w:ind w:right="-1"/>
        <w:jc w:val="both"/>
        <w:rPr>
          <w:rFonts w:ascii="Times New Roman" w:hAnsi="Times New Roman" w:cs="Times New Roman"/>
          <w:sz w:val="28"/>
          <w:szCs w:val="28"/>
        </w:rPr>
      </w:pPr>
    </w:p>
    <w:p w:rsidR="00AF58EC" w:rsidRDefault="00AF58EC" w:rsidP="00FE4DA7">
      <w:pPr>
        <w:spacing w:after="0" w:line="240" w:lineRule="auto"/>
        <w:ind w:right="-1"/>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8"/>
        <w:gridCol w:w="4876"/>
      </w:tblGrid>
      <w:tr w:rsidR="00AF58EC" w:rsidRPr="00AF58EC" w:rsidTr="00DA452B">
        <w:tc>
          <w:tcPr>
            <w:tcW w:w="4927" w:type="dxa"/>
          </w:tcPr>
          <w:p w:rsidR="00AF58EC" w:rsidRPr="00AF58EC" w:rsidRDefault="00AF58EC" w:rsidP="00AF58EC">
            <w:pPr>
              <w:widowControl w:val="0"/>
              <w:autoSpaceDE w:val="0"/>
              <w:autoSpaceDN w:val="0"/>
              <w:adjustRightInd w:val="0"/>
              <w:spacing w:line="20" w:lineRule="atLeast"/>
              <w:jc w:val="center"/>
              <w:rPr>
                <w:rFonts w:ascii="Times New Roman" w:hAnsi="Times New Roman" w:cs="Times New Roman"/>
                <w:b/>
                <w:bCs/>
                <w:sz w:val="28"/>
                <w:szCs w:val="28"/>
              </w:rPr>
            </w:pPr>
          </w:p>
        </w:tc>
        <w:tc>
          <w:tcPr>
            <w:tcW w:w="4927" w:type="dxa"/>
          </w:tcPr>
          <w:p w:rsidR="00AF58EC" w:rsidRPr="00AF58EC" w:rsidRDefault="00AF58EC" w:rsidP="00AF58EC">
            <w:pPr>
              <w:widowControl w:val="0"/>
              <w:tabs>
                <w:tab w:val="left" w:pos="900"/>
              </w:tabs>
              <w:snapToGrid w:val="0"/>
              <w:spacing w:line="20" w:lineRule="atLeast"/>
              <w:jc w:val="center"/>
              <w:rPr>
                <w:rFonts w:ascii="Times New Roman" w:hAnsi="Times New Roman" w:cs="Times New Roman"/>
                <w:sz w:val="28"/>
                <w:szCs w:val="28"/>
              </w:rPr>
            </w:pPr>
            <w:r w:rsidRPr="00AF58EC">
              <w:rPr>
                <w:rFonts w:ascii="Times New Roman" w:hAnsi="Times New Roman" w:cs="Times New Roman"/>
                <w:sz w:val="28"/>
                <w:szCs w:val="28"/>
              </w:rPr>
              <w:t xml:space="preserve">ПРИЛОЖЕНИЕ </w:t>
            </w:r>
          </w:p>
          <w:p w:rsidR="00AF58EC" w:rsidRPr="00AF58EC" w:rsidRDefault="00AF58EC" w:rsidP="00AF58EC">
            <w:pPr>
              <w:widowControl w:val="0"/>
              <w:tabs>
                <w:tab w:val="left" w:pos="900"/>
              </w:tabs>
              <w:spacing w:line="20" w:lineRule="atLeast"/>
              <w:jc w:val="center"/>
              <w:rPr>
                <w:rFonts w:ascii="Times New Roman" w:hAnsi="Times New Roman" w:cs="Times New Roman"/>
                <w:sz w:val="28"/>
                <w:szCs w:val="28"/>
              </w:rPr>
            </w:pPr>
          </w:p>
          <w:p w:rsidR="00AF58EC" w:rsidRPr="00AF58EC" w:rsidRDefault="00AF58EC" w:rsidP="00AF58EC">
            <w:pPr>
              <w:widowControl w:val="0"/>
              <w:tabs>
                <w:tab w:val="left" w:pos="900"/>
              </w:tabs>
              <w:spacing w:line="20" w:lineRule="atLeast"/>
              <w:jc w:val="center"/>
              <w:rPr>
                <w:rFonts w:ascii="Times New Roman" w:hAnsi="Times New Roman" w:cs="Times New Roman"/>
                <w:sz w:val="28"/>
                <w:szCs w:val="28"/>
              </w:rPr>
            </w:pPr>
            <w:r w:rsidRPr="00AF58EC">
              <w:rPr>
                <w:rFonts w:ascii="Times New Roman" w:hAnsi="Times New Roman" w:cs="Times New Roman"/>
                <w:sz w:val="28"/>
                <w:szCs w:val="28"/>
              </w:rPr>
              <w:t>УТВЕРЖДЕНО</w:t>
            </w:r>
          </w:p>
          <w:p w:rsidR="00AF58EC" w:rsidRPr="00AF58EC" w:rsidRDefault="00AF58EC" w:rsidP="00AF58EC">
            <w:pPr>
              <w:widowControl w:val="0"/>
              <w:tabs>
                <w:tab w:val="left" w:pos="900"/>
              </w:tabs>
              <w:spacing w:line="20" w:lineRule="atLeast"/>
              <w:jc w:val="center"/>
              <w:rPr>
                <w:rFonts w:ascii="Times New Roman" w:hAnsi="Times New Roman" w:cs="Times New Roman"/>
                <w:sz w:val="28"/>
                <w:szCs w:val="28"/>
              </w:rPr>
            </w:pPr>
            <w:r w:rsidRPr="00AF58EC">
              <w:rPr>
                <w:rFonts w:ascii="Times New Roman" w:hAnsi="Times New Roman" w:cs="Times New Roman"/>
                <w:sz w:val="28"/>
                <w:szCs w:val="28"/>
              </w:rPr>
              <w:t>постановлением администрации</w:t>
            </w:r>
          </w:p>
          <w:p w:rsidR="00AF58EC" w:rsidRPr="00AF58EC" w:rsidRDefault="00AF58EC" w:rsidP="00AF58EC">
            <w:pPr>
              <w:widowControl w:val="0"/>
              <w:tabs>
                <w:tab w:val="left" w:pos="900"/>
              </w:tabs>
              <w:spacing w:line="20" w:lineRule="atLeast"/>
              <w:jc w:val="center"/>
              <w:rPr>
                <w:rFonts w:ascii="Times New Roman" w:hAnsi="Times New Roman" w:cs="Times New Roman"/>
                <w:sz w:val="28"/>
                <w:szCs w:val="28"/>
              </w:rPr>
            </w:pPr>
            <w:r w:rsidRPr="00AF58EC">
              <w:rPr>
                <w:rFonts w:ascii="Times New Roman" w:hAnsi="Times New Roman" w:cs="Times New Roman"/>
                <w:sz w:val="28"/>
                <w:szCs w:val="28"/>
              </w:rPr>
              <w:t>муниципального образования</w:t>
            </w:r>
          </w:p>
          <w:p w:rsidR="00AF58EC" w:rsidRPr="00AF58EC" w:rsidRDefault="00AF58EC" w:rsidP="00AF58EC">
            <w:pPr>
              <w:widowControl w:val="0"/>
              <w:tabs>
                <w:tab w:val="left" w:pos="900"/>
              </w:tabs>
              <w:spacing w:line="20" w:lineRule="atLeast"/>
              <w:jc w:val="center"/>
              <w:rPr>
                <w:rFonts w:ascii="Times New Roman" w:hAnsi="Times New Roman" w:cs="Times New Roman"/>
                <w:sz w:val="28"/>
                <w:szCs w:val="28"/>
              </w:rPr>
            </w:pPr>
            <w:r w:rsidRPr="00AF58EC">
              <w:rPr>
                <w:rFonts w:ascii="Times New Roman" w:hAnsi="Times New Roman" w:cs="Times New Roman"/>
                <w:sz w:val="28"/>
                <w:szCs w:val="28"/>
              </w:rPr>
              <w:t>Апшеронский район</w:t>
            </w:r>
          </w:p>
          <w:p w:rsidR="00AF58EC" w:rsidRPr="00AF58EC" w:rsidRDefault="00AF58EC" w:rsidP="00AF58EC">
            <w:pPr>
              <w:widowControl w:val="0"/>
              <w:autoSpaceDE w:val="0"/>
              <w:autoSpaceDN w:val="0"/>
              <w:adjustRightInd w:val="0"/>
              <w:spacing w:line="20" w:lineRule="atLeast"/>
              <w:jc w:val="center"/>
              <w:rPr>
                <w:rFonts w:ascii="Times New Roman" w:hAnsi="Times New Roman" w:cs="Times New Roman"/>
                <w:b/>
                <w:bCs/>
                <w:sz w:val="28"/>
                <w:szCs w:val="28"/>
              </w:rPr>
            </w:pPr>
            <w:r w:rsidRPr="00AF58EC">
              <w:rPr>
                <w:rFonts w:ascii="Times New Roman" w:hAnsi="Times New Roman" w:cs="Times New Roman"/>
                <w:sz w:val="28"/>
                <w:szCs w:val="28"/>
              </w:rPr>
              <w:t>от 02.10.2019 № 621</w:t>
            </w:r>
          </w:p>
        </w:tc>
      </w:tr>
    </w:tbl>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b/>
          <w:bCs/>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z w:val="28"/>
          <w:szCs w:val="28"/>
        </w:rPr>
      </w:pPr>
      <w:r w:rsidRPr="00AF58EC">
        <w:rPr>
          <w:rFonts w:ascii="Times New Roman" w:hAnsi="Times New Roman" w:cs="Times New Roman"/>
          <w:bCs/>
          <w:sz w:val="28"/>
          <w:szCs w:val="28"/>
        </w:rPr>
        <w:t>ПОЛОЖЕНИЕ</w:t>
      </w: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3"/>
          <w:sz w:val="28"/>
          <w:szCs w:val="28"/>
        </w:rPr>
      </w:pPr>
      <w:r w:rsidRPr="00AF58EC">
        <w:rPr>
          <w:rFonts w:ascii="Times New Roman" w:hAnsi="Times New Roman" w:cs="Times New Roman"/>
          <w:spacing w:val="-3"/>
          <w:sz w:val="28"/>
          <w:szCs w:val="28"/>
        </w:rPr>
        <w:t>об Общественной палате</w:t>
      </w: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муниципального образования Апшеронский район</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3"/>
          <w:sz w:val="28"/>
          <w:szCs w:val="28"/>
        </w:rPr>
      </w:pPr>
      <w:r w:rsidRPr="00AF58EC">
        <w:rPr>
          <w:rFonts w:ascii="Times New Roman" w:hAnsi="Times New Roman" w:cs="Times New Roman"/>
          <w:spacing w:val="-3"/>
          <w:sz w:val="28"/>
          <w:szCs w:val="28"/>
        </w:rPr>
        <w:t>1. Общие положения</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z w:val="28"/>
          <w:szCs w:val="28"/>
        </w:rPr>
      </w:pPr>
    </w:p>
    <w:p w:rsidR="00AF58EC" w:rsidRPr="00AF58EC" w:rsidRDefault="00AF58EC" w:rsidP="00AF58EC">
      <w:pPr>
        <w:autoSpaceDE w:val="0"/>
        <w:autoSpaceDN w:val="0"/>
        <w:adjustRightInd w:val="0"/>
        <w:spacing w:after="0" w:line="20" w:lineRule="atLeast"/>
        <w:ind w:firstLine="709"/>
        <w:rPr>
          <w:rFonts w:ascii="Times New Roman" w:hAnsi="Times New Roman" w:cs="Times New Roman"/>
          <w:sz w:val="28"/>
          <w:szCs w:val="28"/>
        </w:rPr>
      </w:pPr>
      <w:r w:rsidRPr="00AF58EC">
        <w:rPr>
          <w:rFonts w:ascii="Times New Roman" w:hAnsi="Times New Roman" w:cs="Times New Roman"/>
          <w:spacing w:val="-2"/>
          <w:sz w:val="28"/>
          <w:szCs w:val="28"/>
        </w:rPr>
        <w:t>1.1.</w:t>
      </w:r>
      <w:r w:rsidRPr="00AF58EC">
        <w:rPr>
          <w:rFonts w:ascii="Times New Roman" w:hAnsi="Times New Roman" w:cs="Times New Roman"/>
          <w:color w:val="FFFFFF" w:themeColor="background1"/>
          <w:sz w:val="28"/>
          <w:szCs w:val="28"/>
        </w:rPr>
        <w:t>_</w:t>
      </w:r>
      <w:proofErr w:type="gramStart"/>
      <w:r w:rsidRPr="00AF58EC">
        <w:rPr>
          <w:rFonts w:ascii="Times New Roman" w:hAnsi="Times New Roman" w:cs="Times New Roman"/>
          <w:sz w:val="28"/>
          <w:szCs w:val="28"/>
        </w:rPr>
        <w:t xml:space="preserve">Общественная палата </w:t>
      </w:r>
      <w:r w:rsidRPr="00AF58EC">
        <w:rPr>
          <w:rFonts w:ascii="Times New Roman" w:hAnsi="Times New Roman" w:cs="Times New Roman"/>
          <w:spacing w:val="-2"/>
          <w:sz w:val="28"/>
          <w:szCs w:val="28"/>
        </w:rPr>
        <w:t>муниципального образования</w:t>
      </w:r>
      <w:r w:rsidRPr="00AF58EC">
        <w:rPr>
          <w:rFonts w:ascii="Times New Roman" w:hAnsi="Times New Roman" w:cs="Times New Roman"/>
          <w:sz w:val="28"/>
          <w:szCs w:val="28"/>
        </w:rPr>
        <w:t xml:space="preserve"> Апшеронский район (далее - Общественная палата) обеспечивает взаимодействие граждан Российской Федерации, проживающих на территории </w:t>
      </w:r>
      <w:r w:rsidRPr="00AF58EC">
        <w:rPr>
          <w:rFonts w:ascii="Times New Roman" w:hAnsi="Times New Roman" w:cs="Times New Roman"/>
          <w:spacing w:val="-2"/>
          <w:sz w:val="28"/>
          <w:szCs w:val="28"/>
        </w:rPr>
        <w:t>муниципального образования</w:t>
      </w:r>
      <w:r w:rsidRPr="00AF58EC">
        <w:rPr>
          <w:rFonts w:ascii="Times New Roman" w:hAnsi="Times New Roman" w:cs="Times New Roman"/>
          <w:sz w:val="28"/>
          <w:szCs w:val="28"/>
        </w:rPr>
        <w:t xml:space="preserve"> Апшеронский район (далее - граждане), некоммерческих и общественных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Pr="00AF58EC">
        <w:rPr>
          <w:rFonts w:ascii="Times New Roman" w:hAnsi="Times New Roman" w:cs="Times New Roman"/>
          <w:spacing w:val="-2"/>
          <w:sz w:val="28"/>
          <w:szCs w:val="28"/>
        </w:rPr>
        <w:t>муниципального образования</w:t>
      </w:r>
      <w:r w:rsidRPr="00AF58EC">
        <w:rPr>
          <w:rFonts w:ascii="Times New Roman" w:hAnsi="Times New Roman" w:cs="Times New Roman"/>
          <w:sz w:val="28"/>
          <w:szCs w:val="28"/>
        </w:rPr>
        <w:t xml:space="preserve"> Апшеронский район (далее - некоммерческие и общественные организации), с территориальными органами федеральных органов исполнительной власти</w:t>
      </w:r>
      <w:proofErr w:type="gramEnd"/>
      <w:r w:rsidRPr="00AF58EC">
        <w:rPr>
          <w:rFonts w:ascii="Times New Roman" w:hAnsi="Times New Roman" w:cs="Times New Roman"/>
          <w:sz w:val="28"/>
          <w:szCs w:val="28"/>
        </w:rPr>
        <w:t xml:space="preserve"> </w:t>
      </w:r>
      <w:proofErr w:type="gramStart"/>
      <w:r w:rsidRPr="00AF58EC">
        <w:rPr>
          <w:rFonts w:ascii="Times New Roman" w:hAnsi="Times New Roman" w:cs="Times New Roman"/>
          <w:sz w:val="28"/>
          <w:szCs w:val="28"/>
        </w:rPr>
        <w:t xml:space="preserve">в Краснодарском крае, органами государственной власти Краснодарского края и органами местного самоуправления </w:t>
      </w:r>
      <w:r w:rsidRPr="00AF58EC">
        <w:rPr>
          <w:rFonts w:ascii="Times New Roman" w:hAnsi="Times New Roman" w:cs="Times New Roman"/>
          <w:spacing w:val="-2"/>
          <w:sz w:val="28"/>
          <w:szCs w:val="28"/>
        </w:rPr>
        <w:t>муниципального образования</w:t>
      </w:r>
      <w:r w:rsidRPr="00AF58EC">
        <w:rPr>
          <w:rFonts w:ascii="Times New Roman" w:hAnsi="Times New Roman" w:cs="Times New Roman"/>
          <w:sz w:val="28"/>
          <w:szCs w:val="28"/>
        </w:rPr>
        <w:t xml:space="preserve"> Апшеронский район в целях учета  потребностей и интересов граждан, защиты их прав и свобод, прав и законных интересов некоммерческих организаций в целях осуществления общественного контроля за деятельностью органов местного самоуправления </w:t>
      </w:r>
      <w:r w:rsidRPr="00AF58EC">
        <w:rPr>
          <w:rFonts w:ascii="Times New Roman" w:hAnsi="Times New Roman" w:cs="Times New Roman"/>
          <w:spacing w:val="-2"/>
          <w:sz w:val="28"/>
          <w:szCs w:val="28"/>
        </w:rPr>
        <w:t>муниципального образования</w:t>
      </w:r>
      <w:r w:rsidRPr="00AF58EC">
        <w:rPr>
          <w:rFonts w:ascii="Times New Roman" w:hAnsi="Times New Roman" w:cs="Times New Roman"/>
          <w:sz w:val="28"/>
          <w:szCs w:val="28"/>
        </w:rPr>
        <w:t xml:space="preserve"> Апшеронский район, муниципальных организаций, иных организаций, осуществляющих в соответствии с федеральными законами отдельные публичные</w:t>
      </w:r>
      <w:proofErr w:type="gramEnd"/>
      <w:r w:rsidRPr="00AF58EC">
        <w:rPr>
          <w:rFonts w:ascii="Times New Roman" w:hAnsi="Times New Roman" w:cs="Times New Roman"/>
          <w:sz w:val="28"/>
          <w:szCs w:val="28"/>
        </w:rPr>
        <w:t xml:space="preserve"> полномочия на территории </w:t>
      </w:r>
      <w:r w:rsidRPr="00AF58EC">
        <w:rPr>
          <w:rFonts w:ascii="Times New Roman" w:hAnsi="Times New Roman" w:cs="Times New Roman"/>
          <w:spacing w:val="-2"/>
          <w:sz w:val="28"/>
          <w:szCs w:val="28"/>
        </w:rPr>
        <w:t>муниципального образования</w:t>
      </w:r>
      <w:r w:rsidRPr="00AF58EC">
        <w:rPr>
          <w:rFonts w:ascii="Times New Roman" w:hAnsi="Times New Roman" w:cs="Times New Roman"/>
          <w:sz w:val="28"/>
          <w:szCs w:val="28"/>
        </w:rPr>
        <w:t xml:space="preserve"> Апшеронский район.</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1.2.</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Общественная палата в своей деятельности руководствуется Конституцией Российской Федерации, федеральными законами, законами Краснодарского края, иными нормативными правовыми актами Российской Федерации, Краснодарского края, муниципальными правовыми актами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настоящим Положением.</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1.3.</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Общественная палата формируется на основе добровольного участия в ее деятельности граждан и некоммерческих и общественных организаций.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1.4.</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Общественная палата утверждает Регламент Общественной палаты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xml:space="preserve"> (далее - Регламент Общественной палаты), Кодекс этики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1.5.</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Член Общественной палаты имеет удостоверение, выдаваемое Общественной палатой (далее - удостоверение), являющееся документом, </w:t>
      </w:r>
      <w:r w:rsidRPr="00AF58EC">
        <w:rPr>
          <w:rFonts w:ascii="Times New Roman" w:hAnsi="Times New Roman" w:cs="Times New Roman"/>
          <w:spacing w:val="-2"/>
          <w:sz w:val="28"/>
          <w:szCs w:val="28"/>
        </w:rPr>
        <w:lastRenderedPageBreak/>
        <w:t>подтверждающим его полномочия. Член Общественной палаты пользуется удостоверением в течение срока своих полномочий.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Образец и описание удостоверения утверждаются Общественной палатой.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1.6.</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Наименование «Общественная палата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не может быть использовано в наименованиях органов государственной власти, органов местного самоуправления, организаций.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1.7.</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Общественная палата не является юридическим лицом.</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1.8.</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Общественная палата имеет свой бланк.</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1.9.</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Местонахождение Общественной палаты: </w:t>
      </w:r>
      <w:r w:rsidRPr="00AF58EC">
        <w:rPr>
          <w:rFonts w:ascii="Times New Roman" w:hAnsi="Times New Roman" w:cs="Times New Roman"/>
          <w:sz w:val="28"/>
          <w:szCs w:val="28"/>
        </w:rPr>
        <w:t>Апшеронский район, город Апшеронск, улица Ленина, 22</w:t>
      </w:r>
      <w:r w:rsidRPr="00AF58EC">
        <w:rPr>
          <w:rFonts w:ascii="Times New Roman" w:hAnsi="Times New Roman" w:cs="Times New Roman"/>
          <w:spacing w:val="-2"/>
          <w:sz w:val="28"/>
          <w:szCs w:val="28"/>
        </w:rPr>
        <w:t>.</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 xml:space="preserve">1.10. Финансовое и материально-техническое обеспечение деятельности Общественной палаты осуществляется за счет средств бюджета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1.11.</w:t>
      </w:r>
      <w:r w:rsidRPr="00AF58EC">
        <w:rPr>
          <w:rFonts w:ascii="Times New Roman" w:hAnsi="Times New Roman" w:cs="Times New Roman"/>
          <w:color w:val="FFFFFF" w:themeColor="background1"/>
          <w:spacing w:val="-2"/>
          <w:sz w:val="28"/>
          <w:szCs w:val="28"/>
          <w:shd w:val="clear" w:color="auto" w:fill="FFFFFF" w:themeFill="background1"/>
        </w:rPr>
        <w:t>_</w:t>
      </w:r>
      <w:r w:rsidRPr="00AF58EC">
        <w:rPr>
          <w:rFonts w:ascii="Times New Roman" w:hAnsi="Times New Roman" w:cs="Times New Roman"/>
          <w:spacing w:val="-2"/>
          <w:sz w:val="28"/>
          <w:szCs w:val="28"/>
        </w:rPr>
        <w:t xml:space="preserve">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администрация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xml:space="preserve"> организует </w:t>
      </w:r>
      <w:proofErr w:type="gramStart"/>
      <w:r w:rsidRPr="00AF58EC">
        <w:rPr>
          <w:rFonts w:ascii="Times New Roman" w:hAnsi="Times New Roman" w:cs="Times New Roman"/>
          <w:spacing w:val="-2"/>
          <w:sz w:val="28"/>
          <w:szCs w:val="28"/>
        </w:rPr>
        <w:t>создание</w:t>
      </w:r>
      <w:proofErr w:type="gramEnd"/>
      <w:r w:rsidRPr="00AF58EC">
        <w:rPr>
          <w:rFonts w:ascii="Times New Roman" w:hAnsi="Times New Roman" w:cs="Times New Roman"/>
          <w:spacing w:val="-2"/>
          <w:sz w:val="28"/>
          <w:szCs w:val="28"/>
        </w:rPr>
        <w:t xml:space="preserve"> и поддержание раздела «Общественная палата муниципального образования Апшеронский район» на официальном сайта органов местного самоуправления муниципального образования Апшеронский район в информационно-телекоммуникационной сети «Интернет».</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2. Цели и задачи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2.1.</w:t>
      </w:r>
      <w:r w:rsidRPr="00AF58EC">
        <w:rPr>
          <w:rFonts w:ascii="Times New Roman" w:hAnsi="Times New Roman" w:cs="Times New Roman"/>
          <w:color w:val="FFFFFF" w:themeColor="background1"/>
          <w:spacing w:val="-2"/>
          <w:sz w:val="28"/>
          <w:szCs w:val="28"/>
          <w:shd w:val="clear" w:color="auto" w:fill="FFFFFF" w:themeFill="background1"/>
        </w:rPr>
        <w:t>_</w:t>
      </w:r>
      <w:r w:rsidRPr="00AF58EC">
        <w:rPr>
          <w:rFonts w:ascii="Times New Roman" w:hAnsi="Times New Roman" w:cs="Times New Roman"/>
          <w:spacing w:val="-2"/>
          <w:sz w:val="28"/>
          <w:szCs w:val="28"/>
        </w:rPr>
        <w:t xml:space="preserve">Общественная палата призвана обеспечить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защиты прав и свобод граждан, развития демократических институтов путем:</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shd w:val="clear" w:color="auto" w:fill="FFFFFF" w:themeFill="background1"/>
        </w:rPr>
        <w:t>_</w:t>
      </w:r>
      <w:r w:rsidRPr="00AF58EC">
        <w:rPr>
          <w:rFonts w:ascii="Times New Roman" w:hAnsi="Times New Roman" w:cs="Times New Roman"/>
          <w:spacing w:val="-2"/>
          <w:sz w:val="28"/>
          <w:szCs w:val="28"/>
        </w:rPr>
        <w:t>привлечения</w:t>
      </w:r>
      <w:proofErr w:type="spellEnd"/>
      <w:r w:rsidRPr="00AF58EC">
        <w:rPr>
          <w:rFonts w:ascii="Times New Roman" w:hAnsi="Times New Roman" w:cs="Times New Roman"/>
          <w:spacing w:val="-2"/>
          <w:sz w:val="28"/>
          <w:szCs w:val="28"/>
        </w:rPr>
        <w:t xml:space="preserve"> граждан, некоммерческих и общественных организаций;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shd w:val="clear" w:color="auto" w:fill="FFFFFF" w:themeFill="background1"/>
        </w:rPr>
        <w:t>_</w:t>
      </w:r>
      <w:r w:rsidRPr="00AF58EC">
        <w:rPr>
          <w:rFonts w:ascii="Times New Roman" w:hAnsi="Times New Roman" w:cs="Times New Roman"/>
          <w:spacing w:val="-2"/>
          <w:sz w:val="28"/>
          <w:szCs w:val="28"/>
        </w:rPr>
        <w:t>выдвижения</w:t>
      </w:r>
      <w:proofErr w:type="spellEnd"/>
      <w:r w:rsidRPr="00AF58EC">
        <w:rPr>
          <w:rFonts w:ascii="Times New Roman" w:hAnsi="Times New Roman" w:cs="Times New Roman"/>
          <w:spacing w:val="-2"/>
          <w:sz w:val="28"/>
          <w:szCs w:val="28"/>
        </w:rPr>
        <w:t xml:space="preserve"> и поддержки гражданских инициатив, имеющих </w:t>
      </w:r>
      <w:proofErr w:type="spellStart"/>
      <w:r w:rsidRPr="00AF58EC">
        <w:rPr>
          <w:rFonts w:ascii="Times New Roman" w:hAnsi="Times New Roman" w:cs="Times New Roman"/>
          <w:spacing w:val="-2"/>
          <w:sz w:val="28"/>
          <w:szCs w:val="28"/>
        </w:rPr>
        <w:t>общерайонное</w:t>
      </w:r>
      <w:proofErr w:type="spellEnd"/>
      <w:r w:rsidRPr="00AF58EC">
        <w:rPr>
          <w:rFonts w:ascii="Times New Roman" w:hAnsi="Times New Roman" w:cs="Times New Roman"/>
          <w:spacing w:val="-2"/>
          <w:sz w:val="28"/>
          <w:szCs w:val="28"/>
        </w:rPr>
        <w:t xml:space="preserve"> значение и направленных на реализацию конституционных прав, свобод и законных интересов граждан; </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shd w:val="clear" w:color="auto" w:fill="FFFFFF" w:themeFill="background1"/>
        </w:rPr>
        <w:t>_</w:t>
      </w:r>
      <w:r w:rsidRPr="00AF58EC">
        <w:rPr>
          <w:rFonts w:ascii="Times New Roman" w:hAnsi="Times New Roman" w:cs="Times New Roman"/>
          <w:spacing w:val="-2"/>
          <w:sz w:val="28"/>
          <w:szCs w:val="28"/>
        </w:rPr>
        <w:t>проведения</w:t>
      </w:r>
      <w:proofErr w:type="spellEnd"/>
      <w:r w:rsidRPr="00AF58EC">
        <w:rPr>
          <w:rFonts w:ascii="Times New Roman" w:hAnsi="Times New Roman" w:cs="Times New Roman"/>
          <w:spacing w:val="-2"/>
          <w:sz w:val="28"/>
          <w:szCs w:val="28"/>
        </w:rPr>
        <w:t xml:space="preserve"> общественной экспертизы (экспертиз) проектов отдельных муниципальных правовых актов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w:t>
      </w:r>
    </w:p>
    <w:p w:rsidR="00AF58EC" w:rsidRPr="00AF58EC" w:rsidRDefault="00AF58EC" w:rsidP="00AF58EC">
      <w:pPr>
        <w:widowControl w:val="0"/>
        <w:autoSpaceDE w:val="0"/>
        <w:autoSpaceDN w:val="0"/>
        <w:adjustRightInd w:val="0"/>
        <w:spacing w:after="0" w:line="20" w:lineRule="atLeast"/>
        <w:ind w:firstLine="709"/>
        <w:rPr>
          <w:rFonts w:ascii="Times New Roman" w:hAnsi="Times New Roman" w:cs="Times New Roman"/>
          <w:sz w:val="28"/>
          <w:szCs w:val="28"/>
        </w:rPr>
      </w:pPr>
      <w:r w:rsidRPr="00AF58EC">
        <w:rPr>
          <w:rFonts w:ascii="Times New Roman" w:hAnsi="Times New Roman" w:cs="Times New Roman"/>
          <w:spacing w:val="-2"/>
          <w:sz w:val="28"/>
          <w:szCs w:val="28"/>
        </w:rPr>
        <w:t>4)</w:t>
      </w:r>
      <w:proofErr w:type="spellStart"/>
      <w:r w:rsidRPr="00AF58EC">
        <w:rPr>
          <w:rFonts w:ascii="Times New Roman" w:hAnsi="Times New Roman" w:cs="Times New Roman"/>
          <w:color w:val="FFFFFF" w:themeColor="background1"/>
          <w:spacing w:val="-2"/>
          <w:sz w:val="28"/>
          <w:szCs w:val="28"/>
          <w:shd w:val="clear" w:color="auto" w:fill="FFFFFF" w:themeFill="background1"/>
        </w:rPr>
        <w:t>_</w:t>
      </w:r>
      <w:r w:rsidRPr="00AF58EC">
        <w:rPr>
          <w:rFonts w:ascii="Times New Roman" w:hAnsi="Times New Roman" w:cs="Times New Roman"/>
          <w:spacing w:val="-2"/>
          <w:sz w:val="28"/>
          <w:szCs w:val="28"/>
        </w:rPr>
        <w:t>осуществления</w:t>
      </w:r>
      <w:proofErr w:type="spellEnd"/>
      <w:r w:rsidRPr="00AF58EC">
        <w:rPr>
          <w:rFonts w:ascii="Times New Roman" w:hAnsi="Times New Roman" w:cs="Times New Roman"/>
          <w:spacing w:val="-2"/>
          <w:sz w:val="28"/>
          <w:szCs w:val="28"/>
        </w:rPr>
        <w:t xml:space="preserve"> общественного </w:t>
      </w:r>
      <w:proofErr w:type="gramStart"/>
      <w:r w:rsidRPr="00AF58EC">
        <w:rPr>
          <w:rFonts w:ascii="Times New Roman" w:hAnsi="Times New Roman" w:cs="Times New Roman"/>
          <w:spacing w:val="-2"/>
          <w:sz w:val="28"/>
          <w:szCs w:val="28"/>
        </w:rPr>
        <w:t>контроля за</w:t>
      </w:r>
      <w:proofErr w:type="gramEnd"/>
      <w:r w:rsidRPr="00AF58EC">
        <w:rPr>
          <w:rFonts w:ascii="Times New Roman" w:hAnsi="Times New Roman" w:cs="Times New Roman"/>
          <w:spacing w:val="-2"/>
          <w:sz w:val="28"/>
          <w:szCs w:val="28"/>
        </w:rPr>
        <w:t xml:space="preserve"> деятельностью органов местного самоуправления</w:t>
      </w:r>
      <w:r w:rsidRPr="00AF58EC">
        <w:rPr>
          <w:rFonts w:ascii="Times New Roman" w:hAnsi="Times New Roman" w:cs="Times New Roman"/>
          <w:sz w:val="28"/>
          <w:szCs w:val="28"/>
        </w:rPr>
        <w:t xml:space="preserve"> в соответствии с Федеральным законом от 21 июля 2014 года № 212-ФЗ «Об основах общественного контроля в Российской Федерации</w:t>
      </w:r>
      <w:r w:rsidRPr="00AF58EC">
        <w:rPr>
          <w:rFonts w:ascii="Times New Roman" w:hAnsi="Times New Roman" w:cs="Times New Roman"/>
          <w:spacing w:val="-2"/>
          <w:sz w:val="28"/>
          <w:szCs w:val="28"/>
        </w:rPr>
        <w:t>»;</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5)</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выработки</w:t>
      </w:r>
      <w:proofErr w:type="spellEnd"/>
      <w:r w:rsidRPr="00AF58EC">
        <w:rPr>
          <w:rFonts w:ascii="Times New Roman" w:hAnsi="Times New Roman" w:cs="Times New Roman"/>
          <w:spacing w:val="-2"/>
          <w:sz w:val="28"/>
          <w:szCs w:val="28"/>
        </w:rPr>
        <w:t xml:space="preserve"> рекомендаций органам местного самоуправления при определении приоритетов в области поддержки некоммерческих организаций и иных объединений граждан Российской Федерации, деятельность которых направлена на развитие гражданского общества;</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lastRenderedPageBreak/>
        <w:t>6)</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оказания</w:t>
      </w:r>
      <w:proofErr w:type="spellEnd"/>
      <w:r w:rsidRPr="00AF58EC">
        <w:rPr>
          <w:rFonts w:ascii="Times New Roman" w:hAnsi="Times New Roman" w:cs="Times New Roman"/>
          <w:spacing w:val="-2"/>
          <w:sz w:val="28"/>
          <w:szCs w:val="28"/>
        </w:rPr>
        <w:t xml:space="preserve">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w:t>
      </w:r>
    </w:p>
    <w:p w:rsidR="00AF58EC" w:rsidRPr="00AF58EC" w:rsidRDefault="00AF58EC" w:rsidP="00AF58EC">
      <w:pPr>
        <w:widowControl w:val="0"/>
        <w:shd w:val="clear" w:color="auto" w:fill="FFFFFF"/>
        <w:tabs>
          <w:tab w:val="left" w:pos="2535"/>
          <w:tab w:val="center" w:pos="4820"/>
        </w:tabs>
        <w:autoSpaceDE w:val="0"/>
        <w:autoSpaceDN w:val="0"/>
        <w:adjustRightInd w:val="0"/>
        <w:spacing w:after="0" w:line="20" w:lineRule="atLeast"/>
        <w:jc w:val="center"/>
        <w:rPr>
          <w:rFonts w:ascii="Times New Roman" w:hAnsi="Times New Roman" w:cs="Times New Roman"/>
          <w:spacing w:val="-2"/>
          <w:sz w:val="28"/>
          <w:szCs w:val="28"/>
        </w:rPr>
      </w:pPr>
    </w:p>
    <w:p w:rsidR="00AF58EC" w:rsidRPr="00AF58EC" w:rsidRDefault="00AF58EC" w:rsidP="00AF58EC">
      <w:pPr>
        <w:widowControl w:val="0"/>
        <w:shd w:val="clear" w:color="auto" w:fill="FFFFFF"/>
        <w:tabs>
          <w:tab w:val="left" w:pos="2535"/>
          <w:tab w:val="center" w:pos="4820"/>
        </w:tabs>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3. Регламент Общественной палаты,</w:t>
      </w:r>
    </w:p>
    <w:p w:rsidR="00AF58EC" w:rsidRPr="00AF58EC" w:rsidRDefault="00AF58EC" w:rsidP="00AF58EC">
      <w:pPr>
        <w:widowControl w:val="0"/>
        <w:shd w:val="clear" w:color="auto" w:fill="FFFFFF"/>
        <w:tabs>
          <w:tab w:val="left" w:pos="2535"/>
          <w:tab w:val="center" w:pos="4820"/>
        </w:tabs>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Кодекс этики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3.1.</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Регламентом Общественной палаты устанавливаются:</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порядок</w:t>
      </w:r>
      <w:proofErr w:type="spellEnd"/>
      <w:r w:rsidRPr="00AF58EC">
        <w:rPr>
          <w:rFonts w:ascii="Times New Roman" w:hAnsi="Times New Roman" w:cs="Times New Roman"/>
          <w:spacing w:val="-2"/>
          <w:sz w:val="28"/>
          <w:szCs w:val="28"/>
        </w:rPr>
        <w:t xml:space="preserve"> участия членов Общественной палаты в ее деятельности;</w:t>
      </w:r>
    </w:p>
    <w:p w:rsidR="00AF58EC" w:rsidRPr="00AF58EC" w:rsidRDefault="00AF58EC" w:rsidP="00AF58EC">
      <w:pPr>
        <w:widowControl w:val="0"/>
        <w:shd w:val="clear" w:color="auto" w:fill="FFFFFF"/>
        <w:autoSpaceDE w:val="0"/>
        <w:autoSpaceDN w:val="0"/>
        <w:adjustRightInd w:val="0"/>
        <w:spacing w:after="0" w:line="20" w:lineRule="atLeast"/>
        <w:ind w:firstLine="709"/>
        <w:contextualSpacing/>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сроки</w:t>
      </w:r>
      <w:proofErr w:type="spellEnd"/>
      <w:r w:rsidRPr="00AF58EC">
        <w:rPr>
          <w:rFonts w:ascii="Times New Roman" w:hAnsi="Times New Roman" w:cs="Times New Roman"/>
          <w:spacing w:val="-2"/>
          <w:sz w:val="28"/>
          <w:szCs w:val="28"/>
        </w:rPr>
        <w:t xml:space="preserve"> и порядок проведения заседаний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contextualSpacing/>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состав</w:t>
      </w:r>
      <w:proofErr w:type="spellEnd"/>
      <w:r w:rsidRPr="00AF58EC">
        <w:rPr>
          <w:rFonts w:ascii="Times New Roman" w:hAnsi="Times New Roman" w:cs="Times New Roman"/>
          <w:spacing w:val="-2"/>
          <w:sz w:val="28"/>
          <w:szCs w:val="28"/>
        </w:rPr>
        <w:t>, полномочия и порядок деятельности совета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4)</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полномочия</w:t>
      </w:r>
      <w:proofErr w:type="spellEnd"/>
      <w:r w:rsidRPr="00AF58EC">
        <w:rPr>
          <w:rFonts w:ascii="Times New Roman" w:hAnsi="Times New Roman" w:cs="Times New Roman"/>
          <w:spacing w:val="-2"/>
          <w:sz w:val="28"/>
          <w:szCs w:val="28"/>
        </w:rPr>
        <w:t xml:space="preserve"> и порядок деятельности председателя Общественной палаты;</w:t>
      </w:r>
    </w:p>
    <w:p w:rsidR="00AF58EC" w:rsidRPr="00AF58EC" w:rsidRDefault="00AF58EC" w:rsidP="00AF58EC">
      <w:pPr>
        <w:widowControl w:val="0"/>
        <w:autoSpaceDE w:val="0"/>
        <w:autoSpaceDN w:val="0"/>
        <w:adjustRightInd w:val="0"/>
        <w:spacing w:after="0" w:line="20" w:lineRule="atLeast"/>
        <w:ind w:firstLine="709"/>
        <w:rPr>
          <w:rFonts w:ascii="Times New Roman" w:hAnsi="Times New Roman" w:cs="Times New Roman"/>
          <w:sz w:val="28"/>
          <w:szCs w:val="28"/>
        </w:rPr>
      </w:pPr>
      <w:r w:rsidRPr="00AF58EC">
        <w:rPr>
          <w:rFonts w:ascii="Times New Roman" w:hAnsi="Times New Roman" w:cs="Times New Roman"/>
          <w:spacing w:val="-2"/>
          <w:sz w:val="28"/>
          <w:szCs w:val="28"/>
        </w:rPr>
        <w:t>5)</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порядок</w:t>
      </w:r>
      <w:proofErr w:type="spellEnd"/>
      <w:r w:rsidRPr="00AF58EC">
        <w:rPr>
          <w:rFonts w:ascii="Times New Roman" w:hAnsi="Times New Roman" w:cs="Times New Roman"/>
          <w:spacing w:val="-2"/>
          <w:sz w:val="28"/>
          <w:szCs w:val="28"/>
        </w:rPr>
        <w:t xml:space="preserve"> формирования и деятельности комиссий и рабочих групп Общественной палаты, а также порядок избрания и полномочия их руководителей;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6)</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порядок</w:t>
      </w:r>
      <w:proofErr w:type="spellEnd"/>
      <w:r w:rsidRPr="00AF58EC">
        <w:rPr>
          <w:rFonts w:ascii="Times New Roman" w:hAnsi="Times New Roman" w:cs="Times New Roman"/>
          <w:spacing w:val="-2"/>
          <w:sz w:val="28"/>
          <w:szCs w:val="28"/>
        </w:rPr>
        <w:t xml:space="preserve"> прекращения и приостановления полномочий членов Общественной палаты в соответствии с настоящим Положением;</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7)</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порядок</w:t>
      </w:r>
      <w:proofErr w:type="spellEnd"/>
      <w:r w:rsidRPr="00AF58EC">
        <w:rPr>
          <w:rFonts w:ascii="Times New Roman" w:hAnsi="Times New Roman" w:cs="Times New Roman"/>
          <w:spacing w:val="-2"/>
          <w:sz w:val="28"/>
          <w:szCs w:val="28"/>
        </w:rPr>
        <w:t xml:space="preserve"> принятия решений Общественной палатой;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8)</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порядок</w:t>
      </w:r>
      <w:proofErr w:type="spellEnd"/>
      <w:r w:rsidRPr="00AF58EC">
        <w:rPr>
          <w:rFonts w:ascii="Times New Roman" w:hAnsi="Times New Roman" w:cs="Times New Roman"/>
          <w:spacing w:val="-2"/>
          <w:sz w:val="28"/>
          <w:szCs w:val="28"/>
        </w:rPr>
        <w:t xml:space="preserve"> привлечения к работе Общественной палаты некоммерческих и общественных организаций, представители которых не вошли в ее состав, и формы их взаимодействия с Общественной палатой;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9)</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порядок</w:t>
      </w:r>
      <w:proofErr w:type="spellEnd"/>
      <w:r w:rsidRPr="00AF58EC">
        <w:rPr>
          <w:rFonts w:ascii="Times New Roman" w:hAnsi="Times New Roman" w:cs="Times New Roman"/>
          <w:spacing w:val="-2"/>
          <w:sz w:val="28"/>
          <w:szCs w:val="28"/>
        </w:rPr>
        <w:t xml:space="preserve"> подготовки и проведения мероприятий в Общественной палате;</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10)</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порядок</w:t>
      </w:r>
      <w:proofErr w:type="spellEnd"/>
      <w:r w:rsidRPr="00AF58EC">
        <w:rPr>
          <w:rFonts w:ascii="Times New Roman" w:hAnsi="Times New Roman" w:cs="Times New Roman"/>
          <w:spacing w:val="-2"/>
          <w:sz w:val="28"/>
          <w:szCs w:val="28"/>
        </w:rPr>
        <w:t xml:space="preserve"> подготовки и публикации ежегодного доклада Общественной палаты об итогах работы;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иные</w:t>
      </w:r>
      <w:proofErr w:type="spellEnd"/>
      <w:r w:rsidRPr="00AF58EC">
        <w:rPr>
          <w:rFonts w:ascii="Times New Roman" w:hAnsi="Times New Roman" w:cs="Times New Roman"/>
          <w:spacing w:val="-2"/>
          <w:sz w:val="28"/>
          <w:szCs w:val="28"/>
        </w:rPr>
        <w:t xml:space="preserve"> вопросы организации и деятельности Общественной палаты в соответствии с настоящим Положением.</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3.2.</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3.3.</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Совет Общественной палаты разрабатывает и представляет на утверждение Общественной палаты Кодекс этики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3.4.</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Выполнение требований, предусмотренных Регламентом Общественной палаты, Кодексом этики членов Общественной палаты, является обязательным для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3"/>
          <w:sz w:val="28"/>
          <w:szCs w:val="28"/>
        </w:rPr>
        <w:t xml:space="preserve">4. Состав Общественной палаты, срок </w:t>
      </w:r>
      <w:r w:rsidRPr="00AF58EC">
        <w:rPr>
          <w:rFonts w:ascii="Times New Roman" w:hAnsi="Times New Roman" w:cs="Times New Roman"/>
          <w:spacing w:val="-2"/>
          <w:sz w:val="28"/>
          <w:szCs w:val="28"/>
        </w:rPr>
        <w:t xml:space="preserve">полномочий членов </w:t>
      </w: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3"/>
          <w:sz w:val="28"/>
          <w:szCs w:val="28"/>
        </w:rPr>
      </w:pPr>
      <w:r w:rsidRPr="00AF58EC">
        <w:rPr>
          <w:rFonts w:ascii="Times New Roman" w:hAnsi="Times New Roman" w:cs="Times New Roman"/>
          <w:spacing w:val="-2"/>
          <w:sz w:val="28"/>
          <w:szCs w:val="28"/>
        </w:rPr>
        <w:t>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color w:val="000000" w:themeColor="text1"/>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color w:val="000000" w:themeColor="text1"/>
          <w:spacing w:val="-2"/>
          <w:sz w:val="28"/>
          <w:szCs w:val="28"/>
        </w:rPr>
      </w:pPr>
      <w:r w:rsidRPr="00AF58EC">
        <w:rPr>
          <w:rFonts w:ascii="Times New Roman" w:hAnsi="Times New Roman" w:cs="Times New Roman"/>
          <w:color w:val="000000" w:themeColor="text1"/>
          <w:spacing w:val="-2"/>
          <w:sz w:val="28"/>
          <w:szCs w:val="28"/>
        </w:rPr>
        <w:t>4.1.</w:t>
      </w:r>
      <w:r w:rsidRPr="00AF58EC">
        <w:rPr>
          <w:rFonts w:ascii="Times New Roman" w:hAnsi="Times New Roman" w:cs="Times New Roman"/>
          <w:color w:val="FFFFFF" w:themeColor="background1"/>
          <w:spacing w:val="-2"/>
          <w:sz w:val="28"/>
          <w:szCs w:val="28"/>
        </w:rPr>
        <w:t>_</w:t>
      </w:r>
      <w:proofErr w:type="gramStart"/>
      <w:r w:rsidRPr="00AF58EC">
        <w:rPr>
          <w:rFonts w:ascii="Times New Roman" w:hAnsi="Times New Roman" w:cs="Times New Roman"/>
          <w:color w:val="000000" w:themeColor="text1"/>
          <w:spacing w:val="-2"/>
          <w:sz w:val="28"/>
          <w:szCs w:val="28"/>
        </w:rPr>
        <w:t xml:space="preserve">Общественная палата состоит из 24 человек: 8 граждан, утверждаемых правовым актом администрации муниципального образования </w:t>
      </w:r>
      <w:r w:rsidRPr="00AF58EC">
        <w:rPr>
          <w:rFonts w:ascii="Times New Roman" w:hAnsi="Times New Roman" w:cs="Times New Roman"/>
          <w:sz w:val="28"/>
          <w:szCs w:val="28"/>
        </w:rPr>
        <w:lastRenderedPageBreak/>
        <w:t>Апшеронский район</w:t>
      </w:r>
      <w:r w:rsidRPr="00AF58EC">
        <w:rPr>
          <w:rFonts w:ascii="Times New Roman" w:hAnsi="Times New Roman" w:cs="Times New Roman"/>
          <w:color w:val="000000" w:themeColor="text1"/>
          <w:spacing w:val="-2"/>
          <w:sz w:val="28"/>
          <w:szCs w:val="28"/>
        </w:rPr>
        <w:t xml:space="preserve">, 8 граждан, утверждаемых правовым актом Совета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color w:val="000000" w:themeColor="text1"/>
          <w:spacing w:val="-2"/>
          <w:sz w:val="28"/>
          <w:szCs w:val="28"/>
        </w:rPr>
        <w:t xml:space="preserve">, и 8 граждан, кандидатуры которых определяются членами Общественной палаты, утвержденными правовыми актами администрации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color w:val="000000" w:themeColor="text1"/>
          <w:spacing w:val="-2"/>
          <w:sz w:val="28"/>
          <w:szCs w:val="28"/>
        </w:rPr>
        <w:t xml:space="preserve"> и Советом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color w:val="000000" w:themeColor="text1"/>
          <w:spacing w:val="-2"/>
          <w:sz w:val="28"/>
          <w:szCs w:val="28"/>
        </w:rPr>
        <w:t xml:space="preserve"> в порядке, установленном разделом 5 настоящего Положения.</w:t>
      </w:r>
      <w:proofErr w:type="gramEnd"/>
      <w:r w:rsidRPr="00AF58EC">
        <w:rPr>
          <w:rFonts w:ascii="Times New Roman" w:hAnsi="Times New Roman" w:cs="Times New Roman"/>
          <w:color w:val="000000" w:themeColor="text1"/>
          <w:spacing w:val="-2"/>
          <w:sz w:val="28"/>
          <w:szCs w:val="28"/>
        </w:rPr>
        <w:t xml:space="preserve"> </w:t>
      </w:r>
      <w:r w:rsidRPr="00AF58EC">
        <w:rPr>
          <w:rFonts w:ascii="Times New Roman" w:hAnsi="Times New Roman" w:cs="Times New Roman"/>
          <w:spacing w:val="-2"/>
          <w:sz w:val="28"/>
          <w:szCs w:val="28"/>
        </w:rPr>
        <w:t>Общественная палата является правомочной, если в ее состав вошло более трех четвертых от установленного пунктом 4.1 настоящего Положения числа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4.2.</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Правом на выдвижение кандидатов в члены Общественной палаты обладают некоммерческие и общественные организации.</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4.3.</w:t>
      </w:r>
      <w:r w:rsidRPr="00AF58EC">
        <w:rPr>
          <w:rFonts w:ascii="Times New Roman" w:hAnsi="Times New Roman" w:cs="Times New Roman"/>
          <w:color w:val="FFFFFF" w:themeColor="background1"/>
          <w:spacing w:val="-2"/>
          <w:sz w:val="28"/>
          <w:szCs w:val="28"/>
        </w:rPr>
        <w:t>_</w:t>
      </w:r>
      <w:proofErr w:type="gramStart"/>
      <w:r w:rsidRPr="00AF58EC">
        <w:rPr>
          <w:rFonts w:ascii="Times New Roman" w:hAnsi="Times New Roman" w:cs="Times New Roman"/>
          <w:spacing w:val="-2"/>
          <w:sz w:val="28"/>
          <w:szCs w:val="28"/>
        </w:rPr>
        <w:t>Выдвижение в члены Общественной палаты некоммерческими и общественными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color w:val="000000" w:themeColor="text1"/>
          <w:spacing w:val="-2"/>
          <w:sz w:val="28"/>
          <w:szCs w:val="28"/>
        </w:rPr>
      </w:pPr>
      <w:r w:rsidRPr="00AF58EC">
        <w:rPr>
          <w:rFonts w:ascii="Times New Roman" w:hAnsi="Times New Roman" w:cs="Times New Roman"/>
          <w:spacing w:val="-2"/>
          <w:sz w:val="28"/>
          <w:szCs w:val="28"/>
        </w:rPr>
        <w:t>4.4.</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Каждая организация, деятельность которой в сфере представления и защиты прав и законных интересов профессиональных и социальных групп </w:t>
      </w:r>
      <w:r w:rsidRPr="00AF58EC">
        <w:rPr>
          <w:rFonts w:ascii="Times New Roman" w:hAnsi="Times New Roman" w:cs="Times New Roman"/>
          <w:color w:val="000000" w:themeColor="text1"/>
          <w:spacing w:val="-2"/>
          <w:sz w:val="28"/>
          <w:szCs w:val="28"/>
        </w:rPr>
        <w:t xml:space="preserve">составляет не менее трех лет, вправе предложить одного кандидата из числа граждан, </w:t>
      </w:r>
      <w:r w:rsidRPr="00AF58EC">
        <w:rPr>
          <w:rFonts w:ascii="Times New Roman" w:hAnsi="Times New Roman" w:cs="Times New Roman"/>
          <w:color w:val="000000" w:themeColor="text1"/>
          <w:sz w:val="28"/>
          <w:szCs w:val="28"/>
        </w:rPr>
        <w:t>Российской Федерации, постоянно проживающих на территории Краснодарского края</w:t>
      </w:r>
      <w:r w:rsidRPr="00AF58EC">
        <w:rPr>
          <w:rFonts w:ascii="Times New Roman" w:hAnsi="Times New Roman" w:cs="Times New Roman"/>
          <w:color w:val="000000" w:themeColor="text1"/>
          <w:spacing w:val="-2"/>
          <w:sz w:val="28"/>
          <w:szCs w:val="28"/>
        </w:rPr>
        <w:t>.</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 xml:space="preserve">4.5. Не допускаются к выдвижению кандидатов в члены Общественной </w:t>
      </w:r>
      <w:proofErr w:type="gramStart"/>
      <w:r w:rsidRPr="00AF58EC">
        <w:rPr>
          <w:rFonts w:ascii="Times New Roman" w:hAnsi="Times New Roman" w:cs="Times New Roman"/>
          <w:spacing w:val="-2"/>
          <w:sz w:val="28"/>
          <w:szCs w:val="28"/>
        </w:rPr>
        <w:t>палаты</w:t>
      </w:r>
      <w:proofErr w:type="gramEnd"/>
      <w:r w:rsidRPr="00AF58EC">
        <w:rPr>
          <w:rFonts w:ascii="Times New Roman" w:hAnsi="Times New Roman" w:cs="Times New Roman"/>
          <w:spacing w:val="-2"/>
          <w:sz w:val="28"/>
          <w:szCs w:val="28"/>
        </w:rPr>
        <w:t xml:space="preserve"> следующие общественные объединения, общественные и иные некоммерческие организации:</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зарегистрированные</w:t>
      </w:r>
      <w:proofErr w:type="spellEnd"/>
      <w:r w:rsidRPr="00AF58EC">
        <w:rPr>
          <w:rFonts w:ascii="Times New Roman" w:hAnsi="Times New Roman" w:cs="Times New Roman"/>
          <w:spacing w:val="-2"/>
          <w:sz w:val="28"/>
          <w:szCs w:val="28"/>
        </w:rPr>
        <w:t xml:space="preserve"> менее чем за один год до дня </w:t>
      </w:r>
      <w:proofErr w:type="gramStart"/>
      <w:r w:rsidRPr="00AF58EC">
        <w:rPr>
          <w:rFonts w:ascii="Times New Roman" w:hAnsi="Times New Roman" w:cs="Times New Roman"/>
          <w:spacing w:val="-2"/>
          <w:sz w:val="28"/>
          <w:szCs w:val="28"/>
        </w:rPr>
        <w:t>истечения срока полномочий членов Общественной палаты действующего состава</w:t>
      </w:r>
      <w:proofErr w:type="gramEnd"/>
      <w:r w:rsidRPr="00AF58EC">
        <w:rPr>
          <w:rFonts w:ascii="Times New Roman" w:hAnsi="Times New Roman" w:cs="Times New Roman"/>
          <w:spacing w:val="-2"/>
          <w:sz w:val="28"/>
          <w:szCs w:val="28"/>
        </w:rPr>
        <w:t>;</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политические</w:t>
      </w:r>
      <w:proofErr w:type="spellEnd"/>
      <w:r w:rsidRPr="00AF58EC">
        <w:rPr>
          <w:rFonts w:ascii="Times New Roman" w:hAnsi="Times New Roman" w:cs="Times New Roman"/>
          <w:spacing w:val="-2"/>
          <w:sz w:val="28"/>
          <w:szCs w:val="28"/>
        </w:rPr>
        <w:t xml:space="preserve"> партии;</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roofErr w:type="gramStart"/>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некоммерческие</w:t>
      </w:r>
      <w:proofErr w:type="spellEnd"/>
      <w:r w:rsidRPr="00AF58EC">
        <w:rPr>
          <w:rFonts w:ascii="Times New Roman" w:hAnsi="Times New Roman" w:cs="Times New Roman"/>
          <w:spacing w:val="-2"/>
          <w:sz w:val="28"/>
          <w:szCs w:val="28"/>
        </w:rPr>
        <w:t xml:space="preserve">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4)</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некоммерческие</w:t>
      </w:r>
      <w:proofErr w:type="spellEnd"/>
      <w:r w:rsidRPr="00AF58EC">
        <w:rPr>
          <w:rFonts w:ascii="Times New Roman" w:hAnsi="Times New Roman" w:cs="Times New Roman"/>
          <w:spacing w:val="-2"/>
          <w:sz w:val="28"/>
          <w:szCs w:val="28"/>
        </w:rPr>
        <w:t xml:space="preserve">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4.6.</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 xml:space="preserve">Со дня первого </w:t>
      </w:r>
      <w:proofErr w:type="gramStart"/>
      <w:r w:rsidRPr="00AF58EC">
        <w:rPr>
          <w:rFonts w:ascii="Times New Roman" w:hAnsi="Times New Roman" w:cs="Times New Roman"/>
          <w:spacing w:val="-2"/>
          <w:sz w:val="28"/>
          <w:szCs w:val="28"/>
        </w:rPr>
        <w:t>заседания Общественной палаты нового состава полномочия членов Общественной палаты действующего состава</w:t>
      </w:r>
      <w:proofErr w:type="gramEnd"/>
      <w:r w:rsidRPr="00AF58EC">
        <w:rPr>
          <w:rFonts w:ascii="Times New Roman" w:hAnsi="Times New Roman" w:cs="Times New Roman"/>
          <w:spacing w:val="-2"/>
          <w:sz w:val="28"/>
          <w:szCs w:val="28"/>
        </w:rPr>
        <w:t xml:space="preserve"> прекращаются.</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lastRenderedPageBreak/>
        <w:t>4.7.</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Полномочия члена Общественной палаты прекращаются в порядке, предусмотренном Регламентом Общественной палаты, в случае:</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истечения</w:t>
      </w:r>
      <w:proofErr w:type="spellEnd"/>
      <w:r w:rsidRPr="00AF58EC">
        <w:rPr>
          <w:rFonts w:ascii="Times New Roman" w:hAnsi="Times New Roman" w:cs="Times New Roman"/>
          <w:spacing w:val="-2"/>
          <w:sz w:val="28"/>
          <w:szCs w:val="28"/>
        </w:rPr>
        <w:t xml:space="preserve"> срока его полномочий;</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подачи</w:t>
      </w:r>
      <w:proofErr w:type="spellEnd"/>
      <w:r w:rsidRPr="00AF58EC">
        <w:rPr>
          <w:rFonts w:ascii="Times New Roman" w:hAnsi="Times New Roman" w:cs="Times New Roman"/>
          <w:spacing w:val="-2"/>
          <w:sz w:val="28"/>
          <w:szCs w:val="28"/>
        </w:rPr>
        <w:t xml:space="preserve"> им заявления о выходе из состава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z w:val="28"/>
          <w:szCs w:val="28"/>
        </w:rPr>
        <w:t>_</w:t>
      </w:r>
      <w:r w:rsidRPr="00AF58EC">
        <w:rPr>
          <w:rFonts w:ascii="Times New Roman" w:hAnsi="Times New Roman" w:cs="Times New Roman"/>
          <w:sz w:val="28"/>
          <w:szCs w:val="28"/>
        </w:rPr>
        <w:t>неспособности</w:t>
      </w:r>
      <w:proofErr w:type="spellEnd"/>
      <w:r w:rsidRPr="00AF58EC">
        <w:rPr>
          <w:rFonts w:ascii="Times New Roman" w:hAnsi="Times New Roman" w:cs="Times New Roman"/>
          <w:sz w:val="28"/>
          <w:szCs w:val="28"/>
        </w:rPr>
        <w:t xml:space="preserve"> его в течение длительного времени по состоянию здоровья участвовать в работе Общественной палаты</w:t>
      </w:r>
      <w:r w:rsidRPr="00AF58EC">
        <w:rPr>
          <w:rFonts w:ascii="Times New Roman" w:hAnsi="Times New Roman" w:cs="Times New Roman"/>
          <w:spacing w:val="-2"/>
          <w:sz w:val="28"/>
          <w:szCs w:val="28"/>
        </w:rPr>
        <w:t>;</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4)</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вступления</w:t>
      </w:r>
      <w:proofErr w:type="spellEnd"/>
      <w:r w:rsidRPr="00AF58EC">
        <w:rPr>
          <w:rFonts w:ascii="Times New Roman" w:hAnsi="Times New Roman" w:cs="Times New Roman"/>
          <w:spacing w:val="-2"/>
          <w:sz w:val="28"/>
          <w:szCs w:val="28"/>
        </w:rPr>
        <w:t xml:space="preserve"> в законную силу вынесенного в отношении его обвинительного приговора суда;</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5)</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признания</w:t>
      </w:r>
      <w:proofErr w:type="spellEnd"/>
      <w:r w:rsidRPr="00AF58EC">
        <w:rPr>
          <w:rFonts w:ascii="Times New Roman" w:hAnsi="Times New Roman" w:cs="Times New Roman"/>
          <w:spacing w:val="-2"/>
          <w:sz w:val="28"/>
          <w:szCs w:val="28"/>
        </w:rPr>
        <w:t xml:space="preserve"> его недееспособным, безвестно отсутствующим или умершим на основании решения суда, вступившего в законную силу;</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6)</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грубого</w:t>
      </w:r>
      <w:proofErr w:type="spellEnd"/>
      <w:r w:rsidRPr="00AF58EC">
        <w:rPr>
          <w:rFonts w:ascii="Times New Roman" w:hAnsi="Times New Roman" w:cs="Times New Roman"/>
          <w:spacing w:val="-2"/>
          <w:sz w:val="28"/>
          <w:szCs w:val="28"/>
        </w:rPr>
        <w:t xml:space="preserve"> нарушения им Кодекса этики членов Общественной палаты - по решению не менее половины членов Общественной палаты, принятому на заседании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color w:val="000000" w:themeColor="text1"/>
          <w:spacing w:val="-2"/>
          <w:sz w:val="28"/>
          <w:szCs w:val="28"/>
        </w:rPr>
      </w:pPr>
      <w:r w:rsidRPr="00AF58EC">
        <w:rPr>
          <w:rFonts w:ascii="Times New Roman" w:hAnsi="Times New Roman" w:cs="Times New Roman"/>
          <w:spacing w:val="-2"/>
          <w:sz w:val="28"/>
          <w:szCs w:val="28"/>
        </w:rPr>
        <w:t>7)</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избрания</w:t>
      </w:r>
      <w:proofErr w:type="spellEnd"/>
      <w:r w:rsidRPr="00AF58EC">
        <w:rPr>
          <w:rFonts w:ascii="Times New Roman" w:hAnsi="Times New Roman" w:cs="Times New Roman"/>
          <w:spacing w:val="-2"/>
          <w:sz w:val="28"/>
          <w:szCs w:val="28"/>
        </w:rPr>
        <w:t xml:space="preserve"> или назначения его на должность, указанную в </w:t>
      </w:r>
      <w:r w:rsidRPr="00AF58EC">
        <w:rPr>
          <w:rFonts w:ascii="Times New Roman" w:hAnsi="Times New Roman" w:cs="Times New Roman"/>
          <w:color w:val="000000" w:themeColor="text1"/>
          <w:spacing w:val="-2"/>
          <w:sz w:val="28"/>
          <w:szCs w:val="28"/>
        </w:rPr>
        <w:t>пункте 6.2 настоящего Положения;</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8)</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если</w:t>
      </w:r>
      <w:proofErr w:type="spellEnd"/>
      <w:r w:rsidRPr="00AF58EC">
        <w:rPr>
          <w:rFonts w:ascii="Times New Roman" w:hAnsi="Times New Roman" w:cs="Times New Roman"/>
          <w:spacing w:val="-2"/>
          <w:sz w:val="28"/>
          <w:szCs w:val="28"/>
        </w:rPr>
        <w:t xml:space="preserve"> по истечении тридцати дней со дня первого заседания Общественной палаты член Общественной палаты не приостановил свое членство в политической партии на срок осуществления своих полномочий;</w:t>
      </w:r>
    </w:p>
    <w:p w:rsidR="00AF58EC" w:rsidRPr="00AF58EC" w:rsidRDefault="00AF58EC" w:rsidP="00AF58EC">
      <w:pPr>
        <w:pStyle w:val="ConsPlusNormal"/>
        <w:spacing w:line="20" w:lineRule="atLeast"/>
        <w:ind w:firstLine="709"/>
        <w:jc w:val="both"/>
        <w:rPr>
          <w:sz w:val="28"/>
          <w:szCs w:val="28"/>
        </w:rPr>
      </w:pPr>
      <w:r w:rsidRPr="00AF58EC">
        <w:rPr>
          <w:sz w:val="28"/>
          <w:szCs w:val="28"/>
        </w:rPr>
        <w:t>9)</w:t>
      </w:r>
      <w:proofErr w:type="spellStart"/>
      <w:r w:rsidRPr="00AF58EC">
        <w:rPr>
          <w:color w:val="FFFFFF" w:themeColor="background1"/>
          <w:sz w:val="28"/>
          <w:szCs w:val="28"/>
        </w:rPr>
        <w:t>_</w:t>
      </w:r>
      <w:r w:rsidRPr="00AF58EC">
        <w:rPr>
          <w:sz w:val="28"/>
          <w:szCs w:val="28"/>
        </w:rPr>
        <w:t>систематического</w:t>
      </w:r>
      <w:proofErr w:type="spellEnd"/>
      <w:r w:rsidRPr="00AF58EC">
        <w:rPr>
          <w:sz w:val="28"/>
          <w:szCs w:val="28"/>
        </w:rPr>
        <w:t xml:space="preserve"> в соответствии с Регламентом Общественной палаты неучастия без уважительных причин в заседаниях Общественной палаты, работе ее органов;</w:t>
      </w:r>
    </w:p>
    <w:p w:rsidR="00AF58EC" w:rsidRPr="00AF58EC" w:rsidRDefault="00AF58EC" w:rsidP="00AF58EC">
      <w:pPr>
        <w:pStyle w:val="ConsPlusNormal"/>
        <w:spacing w:line="20" w:lineRule="atLeast"/>
        <w:ind w:firstLine="709"/>
        <w:jc w:val="both"/>
        <w:rPr>
          <w:color w:val="000000" w:themeColor="text1"/>
          <w:sz w:val="28"/>
          <w:szCs w:val="28"/>
        </w:rPr>
      </w:pPr>
      <w:r w:rsidRPr="00AF58EC">
        <w:rPr>
          <w:sz w:val="28"/>
          <w:szCs w:val="28"/>
        </w:rPr>
        <w:t>10)</w:t>
      </w:r>
      <w:proofErr w:type="spellStart"/>
      <w:r w:rsidRPr="00AF58EC">
        <w:rPr>
          <w:color w:val="FFFFFF" w:themeColor="background1"/>
          <w:sz w:val="28"/>
          <w:szCs w:val="28"/>
        </w:rPr>
        <w:t>_</w:t>
      </w:r>
      <w:r w:rsidRPr="00AF58EC">
        <w:rPr>
          <w:sz w:val="28"/>
          <w:szCs w:val="28"/>
        </w:rPr>
        <w:t>выявления</w:t>
      </w:r>
      <w:proofErr w:type="spellEnd"/>
      <w:r w:rsidRPr="00AF58EC">
        <w:rPr>
          <w:sz w:val="28"/>
          <w:szCs w:val="28"/>
        </w:rPr>
        <w:t xml:space="preserve"> обстоятельств, не совместимых в соответствии с пунктом </w:t>
      </w:r>
      <w:r w:rsidRPr="00AF58EC">
        <w:rPr>
          <w:color w:val="000000" w:themeColor="text1"/>
          <w:sz w:val="28"/>
          <w:szCs w:val="28"/>
        </w:rPr>
        <w:t>6.2. настоящего Положения со статусом члена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назначения</w:t>
      </w:r>
      <w:proofErr w:type="spellEnd"/>
      <w:r w:rsidRPr="00AF58EC">
        <w:rPr>
          <w:rFonts w:ascii="Times New Roman" w:hAnsi="Times New Roman" w:cs="Times New Roman"/>
          <w:spacing w:val="-2"/>
          <w:sz w:val="28"/>
          <w:szCs w:val="28"/>
        </w:rPr>
        <w:t xml:space="preserve">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смерти</w:t>
      </w:r>
      <w:proofErr w:type="spellEnd"/>
      <w:r w:rsidRPr="00AF58EC">
        <w:rPr>
          <w:rFonts w:ascii="Times New Roman" w:hAnsi="Times New Roman" w:cs="Times New Roman"/>
          <w:spacing w:val="-2"/>
          <w:sz w:val="28"/>
          <w:szCs w:val="28"/>
        </w:rPr>
        <w:t xml:space="preserve"> члена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4.8.</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Полномочия члена Общественной палаты приостанавливаются в порядке, предусмотренном Регламентом Общественной палаты, в случае:</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предъявления</w:t>
      </w:r>
      <w:proofErr w:type="spellEnd"/>
      <w:r w:rsidRPr="00AF58EC">
        <w:rPr>
          <w:rFonts w:ascii="Times New Roman" w:hAnsi="Times New Roman" w:cs="Times New Roman"/>
          <w:spacing w:val="-2"/>
          <w:sz w:val="28"/>
          <w:szCs w:val="28"/>
        </w:rPr>
        <w:t xml:space="preserve"> ему в порядке, установленном уголовно-процессуальным законодательством Российской Федерации, обвинения в совершении преступления;</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назначения</w:t>
      </w:r>
      <w:proofErr w:type="spellEnd"/>
      <w:r w:rsidRPr="00AF58EC">
        <w:rPr>
          <w:rFonts w:ascii="Times New Roman" w:hAnsi="Times New Roman" w:cs="Times New Roman"/>
          <w:spacing w:val="-2"/>
          <w:sz w:val="28"/>
          <w:szCs w:val="28"/>
        </w:rPr>
        <w:t xml:space="preserve"> ему административного наказания в виде административного ареста;</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регистрации</w:t>
      </w:r>
      <w:proofErr w:type="spellEnd"/>
      <w:r w:rsidRPr="00AF58EC">
        <w:rPr>
          <w:rFonts w:ascii="Times New Roman" w:hAnsi="Times New Roman" w:cs="Times New Roman"/>
          <w:spacing w:val="-2"/>
          <w:sz w:val="28"/>
          <w:szCs w:val="28"/>
        </w:rPr>
        <w:t xml:space="preserve">, выдвижения его в качестве кандидата на должность, указанную в </w:t>
      </w:r>
      <w:r w:rsidRPr="00AF58EC">
        <w:rPr>
          <w:rFonts w:ascii="Times New Roman" w:hAnsi="Times New Roman" w:cs="Times New Roman"/>
          <w:color w:val="000000" w:themeColor="text1"/>
          <w:spacing w:val="-2"/>
          <w:sz w:val="28"/>
          <w:szCs w:val="28"/>
        </w:rPr>
        <w:t>пункте 6.2 настоящего Положения, доверенного лица или уполномоченного представителя кандидата (политической партии</w:t>
      </w:r>
      <w:r w:rsidRPr="00AF58EC">
        <w:rPr>
          <w:rFonts w:ascii="Times New Roman" w:hAnsi="Times New Roman" w:cs="Times New Roman"/>
          <w:spacing w:val="-2"/>
          <w:sz w:val="28"/>
          <w:szCs w:val="28"/>
        </w:rPr>
        <w:t xml:space="preserve">), а также в случае вхождения его в состав инициативной группы по проведению референдума в муниципальном образовании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w:t>
      </w:r>
    </w:p>
    <w:p w:rsidR="00AF58EC" w:rsidRPr="00AF58EC" w:rsidRDefault="00AF58EC" w:rsidP="00AF58EC">
      <w:pPr>
        <w:widowControl w:val="0"/>
        <w:shd w:val="clear" w:color="auto" w:fill="FFFFFF"/>
        <w:autoSpaceDE w:val="0"/>
        <w:autoSpaceDN w:val="0"/>
        <w:adjustRightInd w:val="0"/>
        <w:spacing w:after="0" w:line="20" w:lineRule="atLeast"/>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5. Порядок формирования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p>
    <w:p w:rsidR="00AF58EC" w:rsidRPr="00AF58EC" w:rsidRDefault="00AF58EC" w:rsidP="00AF58EC">
      <w:pPr>
        <w:pStyle w:val="s1"/>
        <w:shd w:val="clear" w:color="auto" w:fill="FFFFFF"/>
        <w:spacing w:before="0" w:beforeAutospacing="0" w:after="0" w:afterAutospacing="0" w:line="20" w:lineRule="atLeast"/>
        <w:ind w:firstLine="709"/>
        <w:jc w:val="both"/>
        <w:rPr>
          <w:color w:val="000000" w:themeColor="text1"/>
          <w:sz w:val="28"/>
          <w:szCs w:val="28"/>
        </w:rPr>
      </w:pPr>
      <w:r w:rsidRPr="00AF58EC">
        <w:rPr>
          <w:color w:val="000000" w:themeColor="text1"/>
          <w:sz w:val="28"/>
          <w:szCs w:val="28"/>
        </w:rPr>
        <w:lastRenderedPageBreak/>
        <w:t>5.1.</w:t>
      </w:r>
      <w:r w:rsidRPr="00AF58EC">
        <w:rPr>
          <w:color w:val="FFFFFF" w:themeColor="background1"/>
          <w:sz w:val="28"/>
          <w:szCs w:val="28"/>
        </w:rPr>
        <w:t>_</w:t>
      </w:r>
      <w:r w:rsidRPr="00AF58EC">
        <w:rPr>
          <w:color w:val="000000" w:themeColor="text1"/>
          <w:sz w:val="28"/>
          <w:szCs w:val="28"/>
        </w:rPr>
        <w:t xml:space="preserve">Не </w:t>
      </w:r>
      <w:proofErr w:type="gramStart"/>
      <w:r w:rsidRPr="00AF58EC">
        <w:rPr>
          <w:color w:val="000000" w:themeColor="text1"/>
          <w:sz w:val="28"/>
          <w:szCs w:val="28"/>
        </w:rPr>
        <w:t>позднее</w:t>
      </w:r>
      <w:proofErr w:type="gramEnd"/>
      <w:r w:rsidRPr="00AF58EC">
        <w:rPr>
          <w:color w:val="000000" w:themeColor="text1"/>
          <w:sz w:val="28"/>
          <w:szCs w:val="28"/>
        </w:rPr>
        <w:t xml:space="preserve"> чем за три месяца до истечения срока полномочий членов Общественной палаты администрация муниципального образования </w:t>
      </w:r>
      <w:r w:rsidRPr="00AF58EC">
        <w:rPr>
          <w:sz w:val="28"/>
          <w:szCs w:val="28"/>
        </w:rPr>
        <w:t>Апшеронский район</w:t>
      </w:r>
      <w:r w:rsidRPr="00AF58EC">
        <w:rPr>
          <w:color w:val="000000" w:themeColor="text1"/>
          <w:sz w:val="28"/>
          <w:szCs w:val="28"/>
        </w:rPr>
        <w:t xml:space="preserve">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AF58EC" w:rsidRPr="00AF58EC" w:rsidRDefault="00AF58EC" w:rsidP="00AF58EC">
      <w:pPr>
        <w:autoSpaceDE w:val="0"/>
        <w:autoSpaceDN w:val="0"/>
        <w:adjustRightInd w:val="0"/>
        <w:spacing w:after="0" w:line="20" w:lineRule="atLeast"/>
        <w:ind w:firstLine="709"/>
        <w:rPr>
          <w:rFonts w:ascii="Times New Roman" w:hAnsi="Times New Roman" w:cs="Times New Roman"/>
          <w:color w:val="000000" w:themeColor="text1"/>
          <w:sz w:val="28"/>
          <w:szCs w:val="28"/>
        </w:rPr>
      </w:pPr>
      <w:r w:rsidRPr="00AF58EC">
        <w:rPr>
          <w:rFonts w:ascii="Times New Roman" w:hAnsi="Times New Roman" w:cs="Times New Roman"/>
          <w:color w:val="000000" w:themeColor="text1"/>
          <w:sz w:val="28"/>
          <w:szCs w:val="28"/>
        </w:rPr>
        <w:t>5.2.</w:t>
      </w:r>
      <w:r w:rsidRPr="00AF58EC">
        <w:rPr>
          <w:rFonts w:ascii="Times New Roman" w:hAnsi="Times New Roman" w:cs="Times New Roman"/>
          <w:color w:val="FFFFFF" w:themeColor="background1"/>
          <w:sz w:val="28"/>
          <w:szCs w:val="28"/>
        </w:rPr>
        <w:t>_</w:t>
      </w:r>
      <w:proofErr w:type="gramStart"/>
      <w:r w:rsidRPr="00AF58EC">
        <w:rPr>
          <w:rFonts w:ascii="Times New Roman" w:hAnsi="Times New Roman" w:cs="Times New Roman"/>
          <w:color w:val="000000" w:themeColor="text1"/>
          <w:sz w:val="28"/>
          <w:szCs w:val="28"/>
        </w:rPr>
        <w:t>Глава муниципального образования</w:t>
      </w:r>
      <w:r w:rsidRPr="00AF58EC">
        <w:rPr>
          <w:rFonts w:ascii="Times New Roman" w:hAnsi="Times New Roman" w:cs="Times New Roman"/>
          <w:sz w:val="28"/>
          <w:szCs w:val="28"/>
        </w:rPr>
        <w:t xml:space="preserve"> Апшеронский район</w:t>
      </w:r>
      <w:r w:rsidRPr="00AF58EC">
        <w:rPr>
          <w:rFonts w:ascii="Times New Roman" w:hAnsi="Times New Roman" w:cs="Times New Roman"/>
          <w:color w:val="000000" w:themeColor="text1"/>
          <w:sz w:val="28"/>
          <w:szCs w:val="28"/>
        </w:rPr>
        <w:t xml:space="preserve"> в течение 20 календарных дней после размещения информации, указанной в подпункте 5.1, проводит консультации с некоммерческими и общественными организациями, зарегистрированными на территории Краснодарского края, по результатам проведения консультаций в течение 4 рабочих дней </w:t>
      </w:r>
      <w:r w:rsidRPr="00AF58EC">
        <w:rPr>
          <w:rFonts w:ascii="Times New Roman" w:hAnsi="Times New Roman" w:cs="Times New Roman"/>
          <w:sz w:val="28"/>
          <w:szCs w:val="28"/>
        </w:rPr>
        <w:t xml:space="preserve">после дня окончания консультаций </w:t>
      </w:r>
      <w:r w:rsidRPr="00AF58EC">
        <w:rPr>
          <w:rFonts w:ascii="Times New Roman" w:hAnsi="Times New Roman" w:cs="Times New Roman"/>
          <w:color w:val="000000" w:themeColor="text1"/>
          <w:sz w:val="28"/>
          <w:szCs w:val="28"/>
        </w:rPr>
        <w:t>определяет кандидатуры 8 граждан Российской Федерации, постоянно проживающих на территории Краснодарского края и имеющих заслуги перед муниципальным образованием</w:t>
      </w:r>
      <w:proofErr w:type="gramEnd"/>
      <w:r w:rsidRPr="00AF58EC">
        <w:rPr>
          <w:rFonts w:ascii="Times New Roman" w:hAnsi="Times New Roman" w:cs="Times New Roman"/>
          <w:color w:val="000000" w:themeColor="text1"/>
          <w:sz w:val="28"/>
          <w:szCs w:val="28"/>
        </w:rPr>
        <w:t xml:space="preserve"> </w:t>
      </w:r>
      <w:r w:rsidRPr="00AF58EC">
        <w:rPr>
          <w:rFonts w:ascii="Times New Roman" w:hAnsi="Times New Roman" w:cs="Times New Roman"/>
          <w:sz w:val="28"/>
          <w:szCs w:val="28"/>
        </w:rPr>
        <w:t>Апшеронский район</w:t>
      </w:r>
      <w:r w:rsidRPr="00AF58EC">
        <w:rPr>
          <w:rFonts w:ascii="Times New Roman" w:hAnsi="Times New Roman" w:cs="Times New Roman"/>
          <w:color w:val="000000" w:themeColor="text1"/>
          <w:sz w:val="28"/>
          <w:szCs w:val="28"/>
        </w:rPr>
        <w:t xml:space="preserve"> и обществом, и направляет этим гражданам письменное предложение войти в состав Общественной палаты. Предложение главы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color w:val="000000" w:themeColor="text1"/>
          <w:sz w:val="28"/>
          <w:szCs w:val="28"/>
        </w:rPr>
        <w:t xml:space="preserve"> должно содержать информацию о предусмотренных действующим законодательством и настоящим Положением ограничениях, связанных с участием в Общественной палате, а также перечень нормативных правовых актов, регламентирующих деятельность Общественной палаты.</w:t>
      </w:r>
    </w:p>
    <w:p w:rsidR="00AF58EC" w:rsidRPr="00AF58EC" w:rsidRDefault="00AF58EC" w:rsidP="00AF58EC">
      <w:pPr>
        <w:pStyle w:val="s1"/>
        <w:shd w:val="clear" w:color="auto" w:fill="FFFFFF"/>
        <w:spacing w:before="0" w:beforeAutospacing="0" w:after="0" w:afterAutospacing="0" w:line="20" w:lineRule="atLeast"/>
        <w:ind w:firstLine="709"/>
        <w:jc w:val="both"/>
        <w:rPr>
          <w:color w:val="000000" w:themeColor="text1"/>
          <w:sz w:val="28"/>
          <w:szCs w:val="28"/>
        </w:rPr>
      </w:pPr>
      <w:r w:rsidRPr="00AF58EC">
        <w:rPr>
          <w:color w:val="000000" w:themeColor="text1"/>
          <w:sz w:val="28"/>
          <w:szCs w:val="28"/>
        </w:rPr>
        <w:t>5.3.</w:t>
      </w:r>
      <w:r w:rsidRPr="00AF58EC">
        <w:rPr>
          <w:color w:val="FFFFFF" w:themeColor="background1"/>
          <w:sz w:val="28"/>
          <w:szCs w:val="28"/>
        </w:rPr>
        <w:t>_</w:t>
      </w:r>
      <w:r w:rsidRPr="00AF58EC">
        <w:rPr>
          <w:color w:val="000000" w:themeColor="text1"/>
          <w:sz w:val="28"/>
          <w:szCs w:val="28"/>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главу муниципального образования </w:t>
      </w:r>
      <w:r w:rsidRPr="00AF58EC">
        <w:rPr>
          <w:sz w:val="28"/>
          <w:szCs w:val="28"/>
        </w:rPr>
        <w:t>Апшеронский район</w:t>
      </w:r>
      <w:r w:rsidRPr="00AF58EC">
        <w:rPr>
          <w:color w:val="000000" w:themeColor="text1"/>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7" w:anchor="/document/12139493/entry/0" w:history="1">
        <w:r w:rsidRPr="00AF58EC">
          <w:rPr>
            <w:rStyle w:val="a6"/>
            <w:color w:val="000000" w:themeColor="text1"/>
            <w:sz w:val="28"/>
            <w:szCs w:val="28"/>
          </w:rPr>
          <w:t>законодательством</w:t>
        </w:r>
      </w:hyperlink>
      <w:r w:rsidRPr="00AF58EC">
        <w:rPr>
          <w:color w:val="000000" w:themeColor="text1"/>
          <w:sz w:val="28"/>
          <w:szCs w:val="28"/>
        </w:rPr>
        <w:t>, регламентирующим деятельность Общественной палаты, и не подпадает под ограничения, связанные с участием в Общественной палате.</w:t>
      </w:r>
    </w:p>
    <w:p w:rsidR="00AF58EC" w:rsidRPr="00AF58EC" w:rsidRDefault="00AF58EC" w:rsidP="00AF58EC">
      <w:pPr>
        <w:pStyle w:val="s1"/>
        <w:shd w:val="clear" w:color="auto" w:fill="FFFFFF"/>
        <w:spacing w:before="0" w:beforeAutospacing="0" w:after="0" w:afterAutospacing="0" w:line="20" w:lineRule="atLeast"/>
        <w:ind w:firstLine="709"/>
        <w:jc w:val="both"/>
        <w:rPr>
          <w:color w:val="000000" w:themeColor="text1"/>
          <w:sz w:val="28"/>
          <w:szCs w:val="28"/>
        </w:rPr>
      </w:pPr>
      <w:r w:rsidRPr="00AF58EC">
        <w:rPr>
          <w:color w:val="000000" w:themeColor="text1"/>
          <w:sz w:val="28"/>
          <w:szCs w:val="28"/>
        </w:rPr>
        <w:t>5.4.</w:t>
      </w:r>
      <w:r w:rsidRPr="00AF58EC">
        <w:rPr>
          <w:color w:val="FFFFFF" w:themeColor="background1"/>
          <w:sz w:val="28"/>
          <w:szCs w:val="28"/>
        </w:rPr>
        <w:t>_</w:t>
      </w:r>
      <w:r w:rsidRPr="00AF58EC">
        <w:rPr>
          <w:color w:val="000000" w:themeColor="text1"/>
          <w:sz w:val="28"/>
          <w:szCs w:val="28"/>
        </w:rPr>
        <w:t xml:space="preserve">Глава муниципального образования </w:t>
      </w:r>
      <w:r w:rsidRPr="00AF58EC">
        <w:rPr>
          <w:sz w:val="28"/>
          <w:szCs w:val="28"/>
        </w:rPr>
        <w:t>Апшеронский район</w:t>
      </w:r>
      <w:r w:rsidRPr="00AF58EC">
        <w:rPr>
          <w:color w:val="000000" w:themeColor="text1"/>
          <w:sz w:val="28"/>
          <w:szCs w:val="28"/>
        </w:rPr>
        <w:t xml:space="preserve"> в течение 10 рабочих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AF58EC" w:rsidRPr="00AF58EC" w:rsidRDefault="00AF58EC" w:rsidP="00AF58EC">
      <w:pPr>
        <w:autoSpaceDE w:val="0"/>
        <w:autoSpaceDN w:val="0"/>
        <w:adjustRightInd w:val="0"/>
        <w:spacing w:after="0" w:line="20" w:lineRule="atLeast"/>
        <w:ind w:firstLine="709"/>
        <w:rPr>
          <w:rFonts w:ascii="Times New Roman" w:hAnsi="Times New Roman" w:cs="Times New Roman"/>
          <w:color w:val="000000" w:themeColor="text1"/>
          <w:spacing w:val="-2"/>
          <w:sz w:val="28"/>
          <w:szCs w:val="28"/>
        </w:rPr>
      </w:pPr>
      <w:r w:rsidRPr="00AF58EC">
        <w:rPr>
          <w:rFonts w:ascii="Times New Roman" w:hAnsi="Times New Roman" w:cs="Times New Roman"/>
          <w:color w:val="000000" w:themeColor="text1"/>
          <w:spacing w:val="-2"/>
          <w:sz w:val="28"/>
          <w:szCs w:val="28"/>
        </w:rPr>
        <w:t>5.5.</w:t>
      </w:r>
      <w:r w:rsidRPr="00AF58EC">
        <w:rPr>
          <w:rFonts w:ascii="Times New Roman" w:hAnsi="Times New Roman" w:cs="Times New Roman"/>
          <w:color w:val="FFFFFF" w:themeColor="background1"/>
          <w:spacing w:val="-2"/>
          <w:sz w:val="28"/>
          <w:szCs w:val="28"/>
        </w:rPr>
        <w:t>_</w:t>
      </w:r>
      <w:proofErr w:type="gramStart"/>
      <w:r w:rsidRPr="00AF58EC">
        <w:rPr>
          <w:rFonts w:ascii="Times New Roman" w:hAnsi="Times New Roman" w:cs="Times New Roman"/>
          <w:color w:val="000000" w:themeColor="text1"/>
          <w:spacing w:val="-2"/>
          <w:sz w:val="28"/>
          <w:szCs w:val="28"/>
        </w:rPr>
        <w:t xml:space="preserve">Совет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color w:val="000000" w:themeColor="text1"/>
          <w:spacing w:val="-2"/>
          <w:sz w:val="28"/>
          <w:szCs w:val="28"/>
        </w:rPr>
        <w:t xml:space="preserve"> в течение </w:t>
      </w:r>
      <w:r w:rsidRPr="00AF58EC">
        <w:rPr>
          <w:rFonts w:ascii="Times New Roman" w:hAnsi="Times New Roman" w:cs="Times New Roman"/>
          <w:color w:val="000000" w:themeColor="text1"/>
          <w:sz w:val="28"/>
          <w:szCs w:val="28"/>
        </w:rPr>
        <w:t xml:space="preserve">20 календарных дней после размещения информации, указанной в подпункте 5.1, проводит консультации с некоммерческими и общественными организациями, зарегистрированными на территории Краснодарского края, в том числе региональными общественными объединениями, по результатам проведения консультаций в течение 4 рабочих дней </w:t>
      </w:r>
      <w:r w:rsidRPr="00AF58EC">
        <w:rPr>
          <w:rFonts w:ascii="Times New Roman" w:hAnsi="Times New Roman" w:cs="Times New Roman"/>
          <w:sz w:val="28"/>
          <w:szCs w:val="28"/>
        </w:rPr>
        <w:t xml:space="preserve">после дня окончания консультаций </w:t>
      </w:r>
      <w:r w:rsidRPr="00AF58EC">
        <w:rPr>
          <w:rFonts w:ascii="Times New Roman" w:hAnsi="Times New Roman" w:cs="Times New Roman"/>
          <w:color w:val="000000" w:themeColor="text1"/>
          <w:sz w:val="28"/>
          <w:szCs w:val="28"/>
        </w:rPr>
        <w:t>определяет кандидатуры 8 граждан Российской Федерации, постоянно проживающих на территории Краснодарского края</w:t>
      </w:r>
      <w:proofErr w:type="gramEnd"/>
      <w:r w:rsidRPr="00AF58EC">
        <w:rPr>
          <w:rFonts w:ascii="Times New Roman" w:hAnsi="Times New Roman" w:cs="Times New Roman"/>
          <w:color w:val="000000" w:themeColor="text1"/>
          <w:sz w:val="28"/>
          <w:szCs w:val="28"/>
        </w:rPr>
        <w:t xml:space="preserve">, и направляет этим гражданам письменное предложение войти в состав Общественной палаты. Предложение Совета муниципального образования </w:t>
      </w:r>
      <w:r w:rsidRPr="00AF58EC">
        <w:rPr>
          <w:rFonts w:ascii="Times New Roman" w:hAnsi="Times New Roman" w:cs="Times New Roman"/>
          <w:sz w:val="28"/>
          <w:szCs w:val="28"/>
        </w:rPr>
        <w:t xml:space="preserve">Апшеронский </w:t>
      </w:r>
      <w:r w:rsidRPr="00AF58EC">
        <w:rPr>
          <w:rFonts w:ascii="Times New Roman" w:hAnsi="Times New Roman" w:cs="Times New Roman"/>
          <w:sz w:val="28"/>
          <w:szCs w:val="28"/>
        </w:rPr>
        <w:lastRenderedPageBreak/>
        <w:t>район</w:t>
      </w:r>
      <w:r w:rsidRPr="00AF58EC">
        <w:rPr>
          <w:rFonts w:ascii="Times New Roman" w:hAnsi="Times New Roman" w:cs="Times New Roman"/>
          <w:color w:val="000000" w:themeColor="text1"/>
          <w:sz w:val="28"/>
          <w:szCs w:val="28"/>
        </w:rPr>
        <w:t xml:space="preserve"> должно содержать информацию о предусмотренных действующим законодательством и настоящим Положением ограничениях, связанных с участием в Общественной палате, а также перечень нормативных правовых актов, регламентирующих деятельность Общественной палаты.</w:t>
      </w:r>
    </w:p>
    <w:p w:rsidR="00AF58EC" w:rsidRPr="00AF58EC" w:rsidRDefault="00AF58EC" w:rsidP="00AF58EC">
      <w:pPr>
        <w:pStyle w:val="s1"/>
        <w:shd w:val="clear" w:color="auto" w:fill="FFFFFF"/>
        <w:spacing w:before="0" w:beforeAutospacing="0" w:after="0" w:afterAutospacing="0" w:line="20" w:lineRule="atLeast"/>
        <w:ind w:firstLine="709"/>
        <w:jc w:val="both"/>
        <w:rPr>
          <w:color w:val="000000" w:themeColor="text1"/>
          <w:sz w:val="28"/>
          <w:szCs w:val="28"/>
        </w:rPr>
      </w:pPr>
      <w:r w:rsidRPr="00AF58EC">
        <w:rPr>
          <w:color w:val="000000" w:themeColor="text1"/>
          <w:sz w:val="28"/>
          <w:szCs w:val="28"/>
        </w:rPr>
        <w:t>5.6.</w:t>
      </w:r>
      <w:r w:rsidRPr="00AF58EC">
        <w:rPr>
          <w:color w:val="FFFFFF" w:themeColor="background1"/>
          <w:sz w:val="28"/>
          <w:szCs w:val="28"/>
        </w:rPr>
        <w:t>_</w:t>
      </w:r>
      <w:r w:rsidRPr="00AF58EC">
        <w:rPr>
          <w:color w:val="000000" w:themeColor="text1"/>
          <w:sz w:val="28"/>
          <w:szCs w:val="28"/>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Совет муниципального образования </w:t>
      </w:r>
      <w:r w:rsidRPr="00AF58EC">
        <w:rPr>
          <w:sz w:val="28"/>
          <w:szCs w:val="28"/>
        </w:rPr>
        <w:t>Апшеронский район</w:t>
      </w:r>
      <w:r w:rsidRPr="00AF58EC">
        <w:rPr>
          <w:color w:val="000000" w:themeColor="text1"/>
          <w:sz w:val="28"/>
          <w:szCs w:val="28"/>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w:t>
      </w:r>
      <w:hyperlink r:id="rId8" w:anchor="/document/12139493/entry/0" w:history="1">
        <w:r w:rsidRPr="00AF58EC">
          <w:rPr>
            <w:rStyle w:val="a6"/>
            <w:color w:val="000000" w:themeColor="text1"/>
            <w:sz w:val="28"/>
            <w:szCs w:val="28"/>
          </w:rPr>
          <w:t>законодательством</w:t>
        </w:r>
      </w:hyperlink>
      <w:r w:rsidRPr="00AF58EC">
        <w:rPr>
          <w:color w:val="000000" w:themeColor="text1"/>
          <w:sz w:val="28"/>
          <w:szCs w:val="28"/>
        </w:rPr>
        <w:t>, регламентирующим деятельность Общественной палаты, и не подпадает под ограничения, связанные с участием в Общественной палате.</w:t>
      </w:r>
    </w:p>
    <w:p w:rsidR="00AF58EC" w:rsidRPr="00AF58EC" w:rsidRDefault="00AF58EC" w:rsidP="00AF58EC">
      <w:pPr>
        <w:pStyle w:val="s1"/>
        <w:shd w:val="clear" w:color="auto" w:fill="FFFFFF"/>
        <w:spacing w:before="0" w:beforeAutospacing="0" w:after="0" w:afterAutospacing="0" w:line="20" w:lineRule="atLeast"/>
        <w:ind w:firstLine="709"/>
        <w:jc w:val="both"/>
        <w:rPr>
          <w:color w:val="000000" w:themeColor="text1"/>
          <w:sz w:val="28"/>
          <w:szCs w:val="28"/>
        </w:rPr>
      </w:pPr>
      <w:r w:rsidRPr="00AF58EC">
        <w:rPr>
          <w:color w:val="000000" w:themeColor="text1"/>
          <w:sz w:val="28"/>
          <w:szCs w:val="28"/>
        </w:rPr>
        <w:t>5.7.</w:t>
      </w:r>
      <w:r w:rsidRPr="00AF58EC">
        <w:rPr>
          <w:color w:val="FFFFFF" w:themeColor="background1"/>
          <w:sz w:val="28"/>
          <w:szCs w:val="28"/>
        </w:rPr>
        <w:t>_</w:t>
      </w:r>
      <w:r w:rsidRPr="00AF58EC">
        <w:rPr>
          <w:color w:val="000000" w:themeColor="text1"/>
          <w:sz w:val="28"/>
          <w:szCs w:val="28"/>
        </w:rPr>
        <w:t xml:space="preserve">Совет муниципального образования </w:t>
      </w:r>
      <w:r w:rsidRPr="00AF58EC">
        <w:rPr>
          <w:sz w:val="28"/>
          <w:szCs w:val="28"/>
        </w:rPr>
        <w:t>Апшеронский район</w:t>
      </w:r>
      <w:r w:rsidRPr="00AF58EC">
        <w:rPr>
          <w:color w:val="000000" w:themeColor="text1"/>
          <w:sz w:val="28"/>
          <w:szCs w:val="28"/>
        </w:rPr>
        <w:t xml:space="preserve"> на ближайшей сессии со дня получения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AF58EC" w:rsidRPr="00AF58EC" w:rsidRDefault="00AF58EC" w:rsidP="00AF58EC">
      <w:pPr>
        <w:pStyle w:val="s1"/>
        <w:shd w:val="clear" w:color="auto" w:fill="FFFFFF"/>
        <w:spacing w:before="0" w:beforeAutospacing="0" w:after="0" w:afterAutospacing="0" w:line="20" w:lineRule="atLeast"/>
        <w:ind w:firstLine="709"/>
        <w:jc w:val="both"/>
        <w:rPr>
          <w:i/>
          <w:color w:val="000000" w:themeColor="text1"/>
          <w:sz w:val="28"/>
          <w:szCs w:val="28"/>
        </w:rPr>
      </w:pPr>
      <w:r w:rsidRPr="00AF58EC">
        <w:rPr>
          <w:color w:val="000000" w:themeColor="text1"/>
          <w:sz w:val="28"/>
          <w:szCs w:val="28"/>
        </w:rPr>
        <w:t>5.8.</w:t>
      </w:r>
      <w:r w:rsidRPr="00AF58EC">
        <w:rPr>
          <w:color w:val="FFFFFF" w:themeColor="background1"/>
          <w:sz w:val="28"/>
          <w:szCs w:val="28"/>
        </w:rPr>
        <w:t>_</w:t>
      </w:r>
      <w:r w:rsidRPr="00AF58EC">
        <w:rPr>
          <w:color w:val="000000" w:themeColor="text1"/>
          <w:sz w:val="28"/>
          <w:szCs w:val="28"/>
        </w:rPr>
        <w:t>Члены Общественной палаты, утвержденные главой муниципального образования</w:t>
      </w:r>
      <w:r w:rsidRPr="00AF58EC">
        <w:rPr>
          <w:sz w:val="28"/>
          <w:szCs w:val="28"/>
        </w:rPr>
        <w:t xml:space="preserve"> Апшеронский район</w:t>
      </w:r>
      <w:r w:rsidRPr="00AF58EC">
        <w:rPr>
          <w:color w:val="000000" w:themeColor="text1"/>
          <w:sz w:val="28"/>
          <w:szCs w:val="28"/>
        </w:rPr>
        <w:t xml:space="preserve"> и Советом муниципального образования </w:t>
      </w:r>
      <w:r w:rsidRPr="00AF58EC">
        <w:rPr>
          <w:sz w:val="28"/>
          <w:szCs w:val="28"/>
        </w:rPr>
        <w:t>Апшеронский район</w:t>
      </w:r>
      <w:r w:rsidRPr="00AF58EC">
        <w:rPr>
          <w:color w:val="000000" w:themeColor="text1"/>
          <w:sz w:val="28"/>
          <w:szCs w:val="28"/>
        </w:rPr>
        <w:t xml:space="preserve">, не позднее истечения 44 календарных дней со дня своего </w:t>
      </w:r>
      <w:proofErr w:type="gramStart"/>
      <w:r w:rsidRPr="00AF58EC">
        <w:rPr>
          <w:color w:val="000000" w:themeColor="text1"/>
          <w:sz w:val="28"/>
          <w:szCs w:val="28"/>
        </w:rPr>
        <w:t>утверждения</w:t>
      </w:r>
      <w:proofErr w:type="gramEnd"/>
      <w:r w:rsidRPr="00AF58EC">
        <w:rPr>
          <w:color w:val="000000" w:themeColor="text1"/>
          <w:sz w:val="28"/>
          <w:szCs w:val="28"/>
        </w:rPr>
        <w:t xml:space="preserve"> на основании утвержденного ими положения о конкурсном отборе в состав Общественной палаты принимают решение о приеме в члены Общественной палаты 8 членов из числа кандидатур, представленных зарегистрированными на территории муниципального образования </w:t>
      </w:r>
      <w:r w:rsidRPr="00AF58EC">
        <w:rPr>
          <w:sz w:val="28"/>
          <w:szCs w:val="28"/>
        </w:rPr>
        <w:t>Апшеронский район</w:t>
      </w:r>
      <w:r w:rsidRPr="00AF58EC">
        <w:rPr>
          <w:color w:val="000000" w:themeColor="text1"/>
          <w:sz w:val="28"/>
          <w:szCs w:val="28"/>
        </w:rPr>
        <w:t xml:space="preserve"> местными общественными объединениями</w:t>
      </w:r>
      <w:r w:rsidRPr="00AF58EC">
        <w:rPr>
          <w:i/>
          <w:color w:val="000000" w:themeColor="text1"/>
          <w:sz w:val="28"/>
          <w:szCs w:val="28"/>
        </w:rPr>
        <w:t>.</w:t>
      </w:r>
    </w:p>
    <w:p w:rsidR="00AF58EC" w:rsidRPr="00AF58EC" w:rsidRDefault="00AF58EC" w:rsidP="00AF58EC">
      <w:pPr>
        <w:pStyle w:val="s1"/>
        <w:shd w:val="clear" w:color="auto" w:fill="FFFFFF"/>
        <w:spacing w:before="0" w:beforeAutospacing="0" w:after="0" w:afterAutospacing="0" w:line="20" w:lineRule="atLeast"/>
        <w:ind w:firstLine="709"/>
        <w:jc w:val="both"/>
        <w:rPr>
          <w:color w:val="000000" w:themeColor="text1"/>
          <w:sz w:val="28"/>
          <w:szCs w:val="28"/>
        </w:rPr>
      </w:pPr>
      <w:r w:rsidRPr="00AF58EC">
        <w:rPr>
          <w:color w:val="000000" w:themeColor="text1"/>
          <w:sz w:val="28"/>
          <w:szCs w:val="28"/>
        </w:rPr>
        <w:t>5.9.</w:t>
      </w:r>
      <w:r w:rsidRPr="00AF58EC">
        <w:rPr>
          <w:color w:val="FFFFFF" w:themeColor="background1"/>
          <w:sz w:val="28"/>
          <w:szCs w:val="28"/>
        </w:rPr>
        <w:t>_</w:t>
      </w:r>
      <w:r w:rsidRPr="00AF58EC">
        <w:rPr>
          <w:color w:val="000000" w:themeColor="text1"/>
          <w:sz w:val="28"/>
          <w:szCs w:val="28"/>
        </w:rPr>
        <w:t>В случае</w:t>
      </w:r>
      <w:proofErr w:type="gramStart"/>
      <w:r w:rsidRPr="00AF58EC">
        <w:rPr>
          <w:color w:val="000000" w:themeColor="text1"/>
          <w:sz w:val="28"/>
          <w:szCs w:val="28"/>
        </w:rPr>
        <w:t>,</w:t>
      </w:r>
      <w:proofErr w:type="gramEnd"/>
      <w:r w:rsidRPr="00AF58EC">
        <w:rPr>
          <w:color w:val="000000" w:themeColor="text1"/>
          <w:sz w:val="28"/>
          <w:szCs w:val="28"/>
        </w:rPr>
        <w:t xml:space="preserve"> если Общественная палата нового созыва будет сформирована в порядке, установленном пунктами 5.2 – 5.8, в правомочном составе, но не в количестве, установленном пунктом 4.1 Положения, утверждение (принятие решения о приеме) новых членов Общественной палаты производится в порядке, предусмотренном пунктами 5.2 – 5.8, при этом сроки формирования, предусмотренные в них, сокращаются вдвое.</w:t>
      </w:r>
    </w:p>
    <w:p w:rsidR="00AF58EC" w:rsidRPr="00AF58EC" w:rsidRDefault="00AF58EC" w:rsidP="00AF58EC">
      <w:pPr>
        <w:pStyle w:val="s1"/>
        <w:shd w:val="clear" w:color="auto" w:fill="FFFFFF"/>
        <w:spacing w:before="0" w:beforeAutospacing="0" w:after="0" w:afterAutospacing="0" w:line="20" w:lineRule="atLeast"/>
        <w:ind w:firstLine="709"/>
        <w:jc w:val="both"/>
        <w:rPr>
          <w:color w:val="000000" w:themeColor="text1"/>
          <w:sz w:val="28"/>
          <w:szCs w:val="28"/>
        </w:rPr>
      </w:pPr>
      <w:r w:rsidRPr="00AF58EC">
        <w:rPr>
          <w:color w:val="000000" w:themeColor="text1"/>
          <w:sz w:val="28"/>
          <w:szCs w:val="28"/>
        </w:rPr>
        <w:t>5.10.</w:t>
      </w:r>
      <w:r w:rsidRPr="00AF58EC">
        <w:rPr>
          <w:color w:val="FFFFFF" w:themeColor="background1"/>
          <w:sz w:val="28"/>
          <w:szCs w:val="28"/>
        </w:rPr>
        <w:t>_</w:t>
      </w:r>
      <w:proofErr w:type="gramStart"/>
      <w:r w:rsidRPr="00AF58EC">
        <w:rPr>
          <w:color w:val="000000" w:themeColor="text1"/>
          <w:sz w:val="28"/>
          <w:szCs w:val="28"/>
        </w:rPr>
        <w:t>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пунктами 5.2 – 5.8,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w:t>
      </w:r>
      <w:proofErr w:type="gramEnd"/>
    </w:p>
    <w:p w:rsidR="00AF58EC" w:rsidRPr="00AF58EC" w:rsidRDefault="00AF58EC" w:rsidP="00AF58EC">
      <w:pPr>
        <w:widowControl w:val="0"/>
        <w:shd w:val="clear" w:color="auto" w:fill="FFFFFF"/>
        <w:autoSpaceDE w:val="0"/>
        <w:autoSpaceDN w:val="0"/>
        <w:adjustRightInd w:val="0"/>
        <w:spacing w:after="0" w:line="20" w:lineRule="atLeast"/>
        <w:rPr>
          <w:rFonts w:ascii="Times New Roman" w:hAnsi="Times New Roman" w:cs="Times New Roman"/>
          <w:spacing w:val="-2"/>
          <w:sz w:val="28"/>
          <w:szCs w:val="28"/>
        </w:rPr>
      </w:pPr>
    </w:p>
    <w:p w:rsidR="00AF58EC" w:rsidRPr="00AF58EC" w:rsidRDefault="00AF58EC" w:rsidP="00AF58EC">
      <w:pPr>
        <w:pStyle w:val="ConsPlusTitle"/>
        <w:spacing w:line="20" w:lineRule="atLeast"/>
        <w:jc w:val="center"/>
        <w:outlineLvl w:val="1"/>
        <w:rPr>
          <w:rFonts w:ascii="Times New Roman" w:hAnsi="Times New Roman" w:cs="Times New Roman"/>
          <w:b w:val="0"/>
          <w:sz w:val="28"/>
          <w:szCs w:val="28"/>
        </w:rPr>
      </w:pPr>
      <w:r w:rsidRPr="00AF58EC">
        <w:rPr>
          <w:rFonts w:ascii="Times New Roman" w:hAnsi="Times New Roman" w:cs="Times New Roman"/>
          <w:b w:val="0"/>
          <w:sz w:val="28"/>
          <w:szCs w:val="28"/>
        </w:rPr>
        <w:t>6. Член Общественной палаты</w:t>
      </w:r>
    </w:p>
    <w:p w:rsidR="00AF58EC" w:rsidRPr="00AF58EC" w:rsidRDefault="00AF58EC" w:rsidP="00AF58EC">
      <w:pPr>
        <w:pStyle w:val="ConsPlusNormal"/>
        <w:spacing w:line="20" w:lineRule="atLeast"/>
        <w:ind w:firstLine="709"/>
        <w:rPr>
          <w:sz w:val="28"/>
          <w:szCs w:val="28"/>
        </w:rPr>
      </w:pPr>
    </w:p>
    <w:p w:rsidR="00AF58EC" w:rsidRPr="00AF58EC" w:rsidRDefault="00AF58EC" w:rsidP="00AF58EC">
      <w:pPr>
        <w:pStyle w:val="ConsPlusNormal"/>
        <w:spacing w:line="20" w:lineRule="atLeast"/>
        <w:ind w:firstLine="709"/>
        <w:jc w:val="both"/>
        <w:rPr>
          <w:sz w:val="28"/>
          <w:szCs w:val="28"/>
        </w:rPr>
      </w:pPr>
      <w:r w:rsidRPr="00AF58EC">
        <w:rPr>
          <w:sz w:val="28"/>
          <w:szCs w:val="28"/>
        </w:rPr>
        <w:t>6.1.</w:t>
      </w:r>
      <w:r w:rsidRPr="00AF58EC">
        <w:rPr>
          <w:color w:val="FFFFFF" w:themeColor="background1"/>
          <w:sz w:val="28"/>
          <w:szCs w:val="28"/>
        </w:rPr>
        <w:t>_</w:t>
      </w:r>
      <w:r w:rsidRPr="00AF58EC">
        <w:rPr>
          <w:sz w:val="28"/>
          <w:szCs w:val="28"/>
        </w:rPr>
        <w:t>Членом Общественной палаты может быть гражданин, достигший возраста восемнадцати лет.</w:t>
      </w:r>
    </w:p>
    <w:p w:rsidR="00AF58EC" w:rsidRPr="00AF58EC" w:rsidRDefault="00AF58EC" w:rsidP="00AF58EC">
      <w:pPr>
        <w:pStyle w:val="ConsPlusNormal"/>
        <w:spacing w:line="20" w:lineRule="atLeast"/>
        <w:ind w:firstLine="709"/>
        <w:jc w:val="both"/>
        <w:rPr>
          <w:sz w:val="28"/>
          <w:szCs w:val="28"/>
        </w:rPr>
      </w:pPr>
      <w:bookmarkStart w:id="1" w:name="Par105"/>
      <w:bookmarkEnd w:id="1"/>
      <w:r w:rsidRPr="00AF58EC">
        <w:rPr>
          <w:sz w:val="28"/>
          <w:szCs w:val="28"/>
        </w:rPr>
        <w:lastRenderedPageBreak/>
        <w:t>6.2.</w:t>
      </w:r>
      <w:r w:rsidRPr="00AF58EC">
        <w:rPr>
          <w:color w:val="FFFFFF" w:themeColor="background1"/>
          <w:sz w:val="28"/>
          <w:szCs w:val="28"/>
        </w:rPr>
        <w:t>_</w:t>
      </w:r>
      <w:r w:rsidRPr="00AF58EC">
        <w:rPr>
          <w:sz w:val="28"/>
          <w:szCs w:val="28"/>
        </w:rPr>
        <w:t>Членами Общественной палаты не могут быть:</w:t>
      </w:r>
    </w:p>
    <w:p w:rsidR="00AF58EC" w:rsidRPr="00AF58EC" w:rsidRDefault="00AF58EC" w:rsidP="00AF58EC">
      <w:pPr>
        <w:pStyle w:val="ConsPlusNormal"/>
        <w:spacing w:line="20" w:lineRule="atLeast"/>
        <w:ind w:firstLine="709"/>
        <w:jc w:val="both"/>
        <w:rPr>
          <w:sz w:val="28"/>
          <w:szCs w:val="28"/>
        </w:rPr>
      </w:pPr>
      <w:proofErr w:type="gramStart"/>
      <w:r w:rsidRPr="00AF58EC">
        <w:rPr>
          <w:sz w:val="28"/>
          <w:szCs w:val="28"/>
        </w:rPr>
        <w:t>1)</w:t>
      </w:r>
      <w:proofErr w:type="spellStart"/>
      <w:r w:rsidRPr="00AF58EC">
        <w:rPr>
          <w:color w:val="FFFFFF" w:themeColor="background1"/>
          <w:sz w:val="28"/>
          <w:szCs w:val="28"/>
        </w:rPr>
        <w:t>_</w:t>
      </w:r>
      <w:r w:rsidRPr="00AF58EC">
        <w:rPr>
          <w:sz w:val="28"/>
          <w:szCs w:val="28"/>
        </w:rPr>
        <w:t>Президент</w:t>
      </w:r>
      <w:proofErr w:type="spellEnd"/>
      <w:r w:rsidRPr="00AF58EC">
        <w:rPr>
          <w:sz w:val="28"/>
          <w:szCs w:val="28"/>
        </w:rPr>
        <w:t xml:space="preserve">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w:t>
      </w:r>
      <w:proofErr w:type="gramEnd"/>
      <w:r w:rsidRPr="00AF58EC">
        <w:rPr>
          <w:sz w:val="28"/>
          <w:szCs w:val="28"/>
        </w:rPr>
        <w:t xml:space="preserve"> муниципальные должности;</w:t>
      </w:r>
    </w:p>
    <w:p w:rsidR="00AF58EC" w:rsidRPr="00AF58EC" w:rsidRDefault="00AF58EC" w:rsidP="00AF58EC">
      <w:pPr>
        <w:pStyle w:val="ConsPlusNormal"/>
        <w:spacing w:line="20" w:lineRule="atLeast"/>
        <w:ind w:firstLine="709"/>
        <w:jc w:val="both"/>
        <w:rPr>
          <w:sz w:val="28"/>
          <w:szCs w:val="28"/>
        </w:rPr>
      </w:pPr>
      <w:r w:rsidRPr="00AF58EC">
        <w:rPr>
          <w:sz w:val="28"/>
          <w:szCs w:val="28"/>
        </w:rPr>
        <w:t>2)</w:t>
      </w:r>
      <w:proofErr w:type="spellStart"/>
      <w:r w:rsidRPr="00AF58EC">
        <w:rPr>
          <w:color w:val="FFFFFF" w:themeColor="background1"/>
          <w:sz w:val="28"/>
          <w:szCs w:val="28"/>
        </w:rPr>
        <w:t>_</w:t>
      </w:r>
      <w:r w:rsidRPr="00AF58EC">
        <w:rPr>
          <w:sz w:val="28"/>
          <w:szCs w:val="28"/>
        </w:rPr>
        <w:t>лица</w:t>
      </w:r>
      <w:proofErr w:type="spellEnd"/>
      <w:r w:rsidRPr="00AF58EC">
        <w:rPr>
          <w:sz w:val="28"/>
          <w:szCs w:val="28"/>
        </w:rPr>
        <w:t>, признанные на основании решения суда недееспособными или ограниченно дееспособными;</w:t>
      </w:r>
    </w:p>
    <w:p w:rsidR="00AF58EC" w:rsidRPr="00AF58EC" w:rsidRDefault="00AF58EC" w:rsidP="00AF58EC">
      <w:pPr>
        <w:pStyle w:val="ConsPlusNormal"/>
        <w:spacing w:line="20" w:lineRule="atLeast"/>
        <w:ind w:firstLine="709"/>
        <w:jc w:val="both"/>
        <w:rPr>
          <w:sz w:val="28"/>
          <w:szCs w:val="28"/>
        </w:rPr>
      </w:pPr>
      <w:r w:rsidRPr="00AF58EC">
        <w:rPr>
          <w:sz w:val="28"/>
          <w:szCs w:val="28"/>
        </w:rPr>
        <w:t>3)</w:t>
      </w:r>
      <w:proofErr w:type="spellStart"/>
      <w:r w:rsidRPr="00AF58EC">
        <w:rPr>
          <w:color w:val="FFFFFF" w:themeColor="background1"/>
          <w:sz w:val="28"/>
          <w:szCs w:val="28"/>
        </w:rPr>
        <w:t>_</w:t>
      </w:r>
      <w:r w:rsidRPr="00AF58EC">
        <w:rPr>
          <w:sz w:val="28"/>
          <w:szCs w:val="28"/>
        </w:rPr>
        <w:t>лица</w:t>
      </w:r>
      <w:proofErr w:type="spellEnd"/>
      <w:r w:rsidRPr="00AF58EC">
        <w:rPr>
          <w:sz w:val="28"/>
          <w:szCs w:val="28"/>
        </w:rPr>
        <w:t>, имеющие непогашенную или неснятую судимость;</w:t>
      </w:r>
    </w:p>
    <w:p w:rsidR="00AF58EC" w:rsidRPr="00AF58EC" w:rsidRDefault="00AF58EC" w:rsidP="00AF58EC">
      <w:pPr>
        <w:pStyle w:val="ConsPlusNormal"/>
        <w:spacing w:line="20" w:lineRule="atLeast"/>
        <w:ind w:firstLine="709"/>
        <w:jc w:val="both"/>
        <w:rPr>
          <w:sz w:val="28"/>
          <w:szCs w:val="28"/>
        </w:rPr>
      </w:pPr>
      <w:r w:rsidRPr="00AF58EC">
        <w:rPr>
          <w:sz w:val="28"/>
          <w:szCs w:val="28"/>
        </w:rPr>
        <w:t>4)</w:t>
      </w:r>
      <w:proofErr w:type="spellStart"/>
      <w:r w:rsidRPr="00AF58EC">
        <w:rPr>
          <w:color w:val="FFFFFF" w:themeColor="background1"/>
          <w:sz w:val="28"/>
          <w:szCs w:val="28"/>
        </w:rPr>
        <w:t>_</w:t>
      </w:r>
      <w:r w:rsidRPr="00AF58EC">
        <w:rPr>
          <w:sz w:val="28"/>
          <w:szCs w:val="28"/>
        </w:rPr>
        <w:t>лица</w:t>
      </w:r>
      <w:proofErr w:type="spellEnd"/>
      <w:r w:rsidRPr="00AF58EC">
        <w:rPr>
          <w:sz w:val="28"/>
          <w:szCs w:val="28"/>
        </w:rPr>
        <w:t>,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F58EC" w:rsidRPr="00AF58EC" w:rsidRDefault="00AF58EC" w:rsidP="00AF58EC">
      <w:pPr>
        <w:pStyle w:val="ConsPlusNormal"/>
        <w:spacing w:line="20" w:lineRule="atLeast"/>
        <w:ind w:firstLine="709"/>
        <w:jc w:val="both"/>
        <w:rPr>
          <w:color w:val="000000" w:themeColor="text1"/>
          <w:spacing w:val="-2"/>
          <w:sz w:val="28"/>
          <w:szCs w:val="28"/>
        </w:rPr>
      </w:pPr>
      <w:r w:rsidRPr="00AF58EC">
        <w:rPr>
          <w:color w:val="000000" w:themeColor="text1"/>
          <w:sz w:val="28"/>
          <w:szCs w:val="28"/>
        </w:rPr>
        <w:t>5)</w:t>
      </w:r>
      <w:proofErr w:type="spellStart"/>
      <w:r w:rsidRPr="00AF58EC">
        <w:rPr>
          <w:color w:val="FFFFFF" w:themeColor="background1"/>
          <w:sz w:val="28"/>
          <w:szCs w:val="28"/>
        </w:rPr>
        <w:t>_</w:t>
      </w:r>
      <w:r w:rsidRPr="00AF58EC">
        <w:rPr>
          <w:color w:val="000000" w:themeColor="text1"/>
          <w:sz w:val="28"/>
          <w:szCs w:val="28"/>
        </w:rPr>
        <w:t>лица</w:t>
      </w:r>
      <w:proofErr w:type="spellEnd"/>
      <w:r w:rsidRPr="00AF58EC">
        <w:rPr>
          <w:color w:val="000000" w:themeColor="text1"/>
          <w:sz w:val="28"/>
          <w:szCs w:val="28"/>
        </w:rPr>
        <w:t xml:space="preserve">, членство которых в Общественной палате ранее было прекращено на </w:t>
      </w:r>
      <w:r w:rsidRPr="00AF58EC">
        <w:rPr>
          <w:color w:val="000000" w:themeColor="text1"/>
          <w:spacing w:val="-2"/>
          <w:sz w:val="28"/>
          <w:szCs w:val="28"/>
        </w:rPr>
        <w:t>основании подпункта 6 пункта 4.7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AF58EC" w:rsidRPr="00AF58EC" w:rsidRDefault="00AF58EC" w:rsidP="00AF58EC">
      <w:pPr>
        <w:pStyle w:val="ConsPlusNormal"/>
        <w:spacing w:line="20" w:lineRule="atLeast"/>
        <w:ind w:firstLine="709"/>
        <w:jc w:val="both"/>
        <w:rPr>
          <w:sz w:val="28"/>
          <w:szCs w:val="28"/>
        </w:rPr>
      </w:pPr>
      <w:r w:rsidRPr="00AF58EC">
        <w:rPr>
          <w:sz w:val="28"/>
          <w:szCs w:val="28"/>
        </w:rPr>
        <w:t>6.3.</w:t>
      </w:r>
      <w:r w:rsidRPr="00AF58EC">
        <w:rPr>
          <w:color w:val="FFFFFF" w:themeColor="background1"/>
          <w:sz w:val="28"/>
          <w:szCs w:val="28"/>
        </w:rPr>
        <w:t>_</w:t>
      </w:r>
      <w:r w:rsidRPr="00AF58EC">
        <w:rPr>
          <w:sz w:val="28"/>
          <w:szCs w:val="28"/>
        </w:rPr>
        <w:t>Члены Общественной палаты осуществляют свою деятельность на общественных началах.</w:t>
      </w:r>
    </w:p>
    <w:p w:rsidR="00AF58EC" w:rsidRPr="00AF58EC" w:rsidRDefault="00AF58EC" w:rsidP="00AF58EC">
      <w:pPr>
        <w:pStyle w:val="ConsPlusNormal"/>
        <w:spacing w:line="20" w:lineRule="atLeast"/>
        <w:ind w:firstLine="709"/>
        <w:jc w:val="both"/>
        <w:rPr>
          <w:sz w:val="28"/>
          <w:szCs w:val="28"/>
        </w:rPr>
      </w:pPr>
      <w:bookmarkStart w:id="2" w:name="Par112"/>
      <w:bookmarkEnd w:id="2"/>
      <w:r w:rsidRPr="00AF58EC">
        <w:rPr>
          <w:sz w:val="28"/>
          <w:szCs w:val="28"/>
        </w:rPr>
        <w:t>6.4.</w:t>
      </w:r>
      <w:r w:rsidRPr="00AF58EC">
        <w:rPr>
          <w:color w:val="FFFFFF" w:themeColor="background1"/>
          <w:sz w:val="28"/>
          <w:szCs w:val="28"/>
        </w:rPr>
        <w:t>_</w:t>
      </w:r>
      <w:r w:rsidRPr="00AF58EC">
        <w:rPr>
          <w:sz w:val="28"/>
          <w:szCs w:val="28"/>
        </w:rPr>
        <w:t>Член Общественной палаты приостанавливает членство в политической партии на срок осуществления своих полномочий.</w:t>
      </w:r>
    </w:p>
    <w:p w:rsidR="00AF58EC" w:rsidRPr="00AF58EC" w:rsidRDefault="00AF58EC" w:rsidP="00AF58EC">
      <w:pPr>
        <w:pStyle w:val="ConsPlusNormal"/>
        <w:spacing w:line="20" w:lineRule="atLeast"/>
        <w:ind w:firstLine="709"/>
        <w:jc w:val="both"/>
        <w:rPr>
          <w:sz w:val="28"/>
          <w:szCs w:val="28"/>
        </w:rPr>
      </w:pPr>
      <w:r w:rsidRPr="00AF58EC">
        <w:rPr>
          <w:sz w:val="28"/>
          <w:szCs w:val="28"/>
        </w:rPr>
        <w:t>6.5.</w:t>
      </w:r>
      <w:r w:rsidRPr="00AF58EC">
        <w:rPr>
          <w:color w:val="FFFFFF" w:themeColor="background1"/>
          <w:sz w:val="28"/>
          <w:szCs w:val="28"/>
        </w:rPr>
        <w:t>_</w:t>
      </w:r>
      <w:r w:rsidRPr="00AF58EC">
        <w:rPr>
          <w:sz w:val="28"/>
          <w:szCs w:val="28"/>
        </w:rPr>
        <w:t>Объединение членов Общественной палаты по принципу национальной, религиозной, региональной или партийной принадлежности не допускается.</w:t>
      </w:r>
    </w:p>
    <w:p w:rsidR="00AF58EC" w:rsidRPr="00AF58EC" w:rsidRDefault="00AF58EC" w:rsidP="00AF58EC">
      <w:pPr>
        <w:pStyle w:val="ConsPlusNormal"/>
        <w:spacing w:line="20" w:lineRule="atLeast"/>
        <w:ind w:firstLine="709"/>
        <w:jc w:val="both"/>
        <w:rPr>
          <w:color w:val="000000" w:themeColor="text1"/>
          <w:sz w:val="28"/>
          <w:szCs w:val="28"/>
        </w:rPr>
      </w:pPr>
      <w:r w:rsidRPr="00AF58EC">
        <w:rPr>
          <w:color w:val="000000" w:themeColor="text1"/>
          <w:sz w:val="28"/>
          <w:szCs w:val="28"/>
        </w:rPr>
        <w:t>6.6.</w:t>
      </w:r>
      <w:r w:rsidRPr="00AF58EC">
        <w:rPr>
          <w:color w:val="FFFFFF" w:themeColor="background1"/>
          <w:sz w:val="28"/>
          <w:szCs w:val="28"/>
        </w:rPr>
        <w:t>_</w:t>
      </w:r>
      <w:r w:rsidRPr="00AF58EC">
        <w:rPr>
          <w:color w:val="000000" w:themeColor="text1"/>
          <w:sz w:val="28"/>
          <w:szCs w:val="28"/>
        </w:rPr>
        <w:t xml:space="preserve">Члены Общественной палаты при осуществлении своих полномочий не связаны решениями </w:t>
      </w:r>
      <w:r w:rsidRPr="00AF58EC">
        <w:rPr>
          <w:color w:val="000000" w:themeColor="text1"/>
          <w:spacing w:val="-2"/>
          <w:sz w:val="28"/>
          <w:szCs w:val="28"/>
        </w:rPr>
        <w:t>некоммерческих и общественных организаций</w:t>
      </w:r>
      <w:r w:rsidRPr="00AF58EC">
        <w:rPr>
          <w:color w:val="000000" w:themeColor="text1"/>
          <w:sz w:val="28"/>
          <w:szCs w:val="28"/>
        </w:rPr>
        <w:t>.</w:t>
      </w:r>
    </w:p>
    <w:p w:rsidR="00AF58EC" w:rsidRPr="00AF58EC" w:rsidRDefault="00AF58EC" w:rsidP="00AF58EC">
      <w:pPr>
        <w:pStyle w:val="ConsPlusNormal"/>
        <w:spacing w:line="20" w:lineRule="atLeast"/>
        <w:ind w:firstLine="709"/>
        <w:jc w:val="both"/>
        <w:rPr>
          <w:sz w:val="28"/>
          <w:szCs w:val="28"/>
        </w:rPr>
      </w:pPr>
      <w:r w:rsidRPr="00AF58EC">
        <w:rPr>
          <w:color w:val="000000" w:themeColor="text1"/>
          <w:sz w:val="28"/>
          <w:szCs w:val="28"/>
        </w:rPr>
        <w:t>6.7.</w:t>
      </w:r>
      <w:r w:rsidRPr="00AF58EC">
        <w:rPr>
          <w:color w:val="FFFFFF" w:themeColor="background1"/>
          <w:sz w:val="28"/>
          <w:szCs w:val="28"/>
        </w:rPr>
        <w:t>_</w:t>
      </w:r>
      <w:r w:rsidRPr="00AF58EC">
        <w:rPr>
          <w:color w:val="000000" w:themeColor="text1"/>
          <w:sz w:val="28"/>
          <w:szCs w:val="28"/>
        </w:rPr>
        <w:t xml:space="preserve">Члены Общественной палаты принимают личное участие в заседаниях Общественной палаты, заседаниях совета Общественной палаты, работе </w:t>
      </w:r>
      <w:r w:rsidRPr="00AF58EC">
        <w:rPr>
          <w:sz w:val="28"/>
          <w:szCs w:val="28"/>
        </w:rPr>
        <w:t>комиссий и рабочих групп Общественной палаты.</w:t>
      </w:r>
    </w:p>
    <w:p w:rsidR="00AF58EC" w:rsidRPr="00AF58EC" w:rsidRDefault="00AF58EC" w:rsidP="00AF58EC">
      <w:pPr>
        <w:pStyle w:val="ConsPlusNormal"/>
        <w:spacing w:line="20" w:lineRule="atLeast"/>
        <w:ind w:firstLine="709"/>
        <w:jc w:val="both"/>
        <w:rPr>
          <w:sz w:val="28"/>
          <w:szCs w:val="28"/>
        </w:rPr>
      </w:pPr>
      <w:r w:rsidRPr="00AF58EC">
        <w:rPr>
          <w:sz w:val="28"/>
          <w:szCs w:val="28"/>
        </w:rPr>
        <w:t>6.8.</w:t>
      </w:r>
      <w:r w:rsidRPr="00AF58EC">
        <w:rPr>
          <w:color w:val="FFFFFF" w:themeColor="background1"/>
          <w:sz w:val="28"/>
          <w:szCs w:val="28"/>
        </w:rPr>
        <w:t>_</w:t>
      </w:r>
      <w:r w:rsidRPr="00AF58EC">
        <w:rPr>
          <w:sz w:val="28"/>
          <w:szCs w:val="28"/>
        </w:rPr>
        <w:t>Члены Общественной палаты вправе свободно высказывать свое мнение по любому вопросу деятельности Общественной палаты, совета Общественной палаты</w:t>
      </w:r>
      <w:r w:rsidRPr="00AF58EC">
        <w:rPr>
          <w:spacing w:val="-2"/>
          <w:sz w:val="28"/>
          <w:szCs w:val="28"/>
        </w:rPr>
        <w:t>, комиссий и рабочих групп Общественной палаты</w:t>
      </w:r>
      <w:r w:rsidRPr="00AF58EC">
        <w:rPr>
          <w:sz w:val="28"/>
          <w:szCs w:val="28"/>
        </w:rPr>
        <w:t>.</w:t>
      </w:r>
    </w:p>
    <w:p w:rsidR="00AF58EC" w:rsidRPr="00AF58EC" w:rsidRDefault="00AF58EC" w:rsidP="00AF58EC">
      <w:pPr>
        <w:pStyle w:val="ConsPlusNormal"/>
        <w:spacing w:line="20" w:lineRule="atLeast"/>
        <w:ind w:firstLine="709"/>
        <w:jc w:val="both"/>
        <w:rPr>
          <w:sz w:val="28"/>
          <w:szCs w:val="28"/>
        </w:rPr>
      </w:pPr>
      <w:r w:rsidRPr="00AF58EC">
        <w:rPr>
          <w:sz w:val="28"/>
          <w:szCs w:val="28"/>
        </w:rPr>
        <w:t>6.9.</w:t>
      </w:r>
      <w:r w:rsidRPr="00AF58EC">
        <w:rPr>
          <w:color w:val="FFFFFF" w:themeColor="background1"/>
          <w:sz w:val="28"/>
          <w:szCs w:val="28"/>
        </w:rPr>
        <w:t>_</w:t>
      </w:r>
      <w:r w:rsidRPr="00AF58EC">
        <w:rPr>
          <w:sz w:val="28"/>
          <w:szCs w:val="28"/>
        </w:rPr>
        <w:t>Отзыв члена Общественной палаты не допускается.</w:t>
      </w:r>
    </w:p>
    <w:p w:rsidR="00AF58EC" w:rsidRPr="00AF58EC" w:rsidRDefault="00AF58EC" w:rsidP="00AF58EC">
      <w:pPr>
        <w:widowControl w:val="0"/>
        <w:shd w:val="clear" w:color="auto" w:fill="FFFFFF"/>
        <w:autoSpaceDE w:val="0"/>
        <w:autoSpaceDN w:val="0"/>
        <w:adjustRightInd w:val="0"/>
        <w:spacing w:after="0" w:line="20" w:lineRule="atLeast"/>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7. Органы Общественной палаты и порядок их избрания</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7.1.</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Органами Общественной палаты являются:</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совет</w:t>
      </w:r>
      <w:proofErr w:type="spellEnd"/>
      <w:r w:rsidRPr="00AF58EC">
        <w:rPr>
          <w:rFonts w:ascii="Times New Roman" w:hAnsi="Times New Roman" w:cs="Times New Roman"/>
          <w:spacing w:val="-2"/>
          <w:sz w:val="28"/>
          <w:szCs w:val="28"/>
        </w:rPr>
        <w:t xml:space="preserve">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председатель</w:t>
      </w:r>
      <w:proofErr w:type="spellEnd"/>
      <w:r w:rsidRPr="00AF58EC">
        <w:rPr>
          <w:rFonts w:ascii="Times New Roman" w:hAnsi="Times New Roman" w:cs="Times New Roman"/>
          <w:spacing w:val="-2"/>
          <w:sz w:val="28"/>
          <w:szCs w:val="28"/>
        </w:rPr>
        <w:t xml:space="preserve">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lastRenderedPageBreak/>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комиссии</w:t>
      </w:r>
      <w:proofErr w:type="spellEnd"/>
      <w:r w:rsidRPr="00AF58EC">
        <w:rPr>
          <w:rFonts w:ascii="Times New Roman" w:hAnsi="Times New Roman" w:cs="Times New Roman"/>
          <w:spacing w:val="-2"/>
          <w:sz w:val="28"/>
          <w:szCs w:val="28"/>
        </w:rPr>
        <w:t xml:space="preserve"> и рабочие группы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7.2.</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Члены Общественной палаты на первом заседании избирают совет Общественной палаты, председателя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7.3.</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общественных организаций и иные граждане, привлеченные к работе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7.4.</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Общественная палата может привлекать к своей работе общественные объединения, иные некоммерческие организации и иные объединения граждан, представители которых не вошли в ее состав. Решение об участии в работе Общественной палаты некоммерческих организаций и иных объединений граждан, представители которых не вошли в ее состав, принимается советом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7.5.</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Совет Общественной палаты является постоянно действующим исполнительным органом Общественной палаты, осуществляющим оперативное руководство деятельностью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Совет Общественной палаты избирается на первом заседании Общественной палаты в составе председателя Общественной палаты, заместителя председателя Общественной палаты, председателей комиссий Общественной палаты открытым голосованием членов Общественной палаты. Решения считаются принятыми, если за них проголосовало не менее половины от числа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7.6.</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Председателем совета Общественной палаты является председатель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7.7.</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Председатель Общественной палаты, заместитель председателя Общественной палаты, председатели комиссий Общественной палаты могут быть переизбраны: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в</w:t>
      </w:r>
      <w:proofErr w:type="spellEnd"/>
      <w:r w:rsidRPr="00AF58EC">
        <w:rPr>
          <w:rFonts w:ascii="Times New Roman" w:hAnsi="Times New Roman" w:cs="Times New Roman"/>
          <w:spacing w:val="-2"/>
          <w:sz w:val="28"/>
          <w:szCs w:val="28"/>
        </w:rPr>
        <w:t xml:space="preserve"> случае личного заявления о сложении полномочий по собственному желанию;</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w:t>
      </w:r>
      <w:proofErr w:type="spellEnd"/>
      <w:r w:rsidRPr="00AF58EC">
        <w:rPr>
          <w:rFonts w:ascii="Times New Roman" w:hAnsi="Times New Roman" w:cs="Times New Roman"/>
          <w:spacing w:val="-2"/>
          <w:sz w:val="28"/>
          <w:szCs w:val="28"/>
        </w:rPr>
        <w:t xml:space="preserve"> инициативе председателя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w:t>
      </w:r>
      <w:proofErr w:type="spellEnd"/>
      <w:r w:rsidRPr="00AF58EC">
        <w:rPr>
          <w:rFonts w:ascii="Times New Roman" w:hAnsi="Times New Roman" w:cs="Times New Roman"/>
          <w:spacing w:val="-2"/>
          <w:sz w:val="28"/>
          <w:szCs w:val="28"/>
        </w:rPr>
        <w:t xml:space="preserve"> инициативе не менее половины от общего числа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7.8.</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Совет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формирует</w:t>
      </w:r>
      <w:proofErr w:type="spellEnd"/>
      <w:r w:rsidRPr="00AF58EC">
        <w:rPr>
          <w:rFonts w:ascii="Times New Roman" w:hAnsi="Times New Roman" w:cs="Times New Roman"/>
          <w:spacing w:val="-2"/>
          <w:sz w:val="28"/>
          <w:szCs w:val="28"/>
        </w:rPr>
        <w:t xml:space="preserve"> и утверждает планы работы Общественной палаты и комиссий Общественной палаты на год, вносит в них изменения;</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разрабатывает</w:t>
      </w:r>
      <w:proofErr w:type="spellEnd"/>
      <w:r w:rsidRPr="00AF58EC">
        <w:rPr>
          <w:rFonts w:ascii="Times New Roman" w:hAnsi="Times New Roman" w:cs="Times New Roman"/>
          <w:spacing w:val="-2"/>
          <w:sz w:val="28"/>
          <w:szCs w:val="28"/>
        </w:rPr>
        <w:t xml:space="preserve"> и представляет на утверждение Общественной палаты Регламент Общественной палаты, Кодекс этики членов Общественной палаты, образец и описание удостоверения члена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принимает</w:t>
      </w:r>
      <w:proofErr w:type="spellEnd"/>
      <w:r w:rsidRPr="00AF58EC">
        <w:rPr>
          <w:rFonts w:ascii="Times New Roman" w:hAnsi="Times New Roman" w:cs="Times New Roman"/>
          <w:spacing w:val="-2"/>
          <w:sz w:val="28"/>
          <w:szCs w:val="28"/>
        </w:rPr>
        <w:t xml:space="preserve"> решение о проведении внеочередного заседания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4)</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определяет</w:t>
      </w:r>
      <w:proofErr w:type="spellEnd"/>
      <w:r w:rsidRPr="00AF58EC">
        <w:rPr>
          <w:rFonts w:ascii="Times New Roman" w:hAnsi="Times New Roman" w:cs="Times New Roman"/>
          <w:spacing w:val="-2"/>
          <w:sz w:val="28"/>
          <w:szCs w:val="28"/>
        </w:rPr>
        <w:t xml:space="preserve"> даты проведения, утверждает повестки дня заседаний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color w:val="000000" w:themeColor="text1"/>
          <w:spacing w:val="-2"/>
          <w:sz w:val="28"/>
          <w:szCs w:val="28"/>
        </w:rPr>
      </w:pPr>
      <w:r w:rsidRPr="00AF58EC">
        <w:rPr>
          <w:rFonts w:ascii="Times New Roman" w:hAnsi="Times New Roman" w:cs="Times New Roman"/>
          <w:spacing w:val="-2"/>
          <w:sz w:val="28"/>
          <w:szCs w:val="28"/>
        </w:rPr>
        <w:t>5)</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color w:val="000000" w:themeColor="text1"/>
          <w:spacing w:val="-2"/>
          <w:sz w:val="28"/>
          <w:szCs w:val="28"/>
        </w:rPr>
        <w:t>приглашает</w:t>
      </w:r>
      <w:proofErr w:type="spellEnd"/>
      <w:r w:rsidRPr="00AF58EC">
        <w:rPr>
          <w:rFonts w:ascii="Times New Roman" w:hAnsi="Times New Roman" w:cs="Times New Roman"/>
          <w:color w:val="000000" w:themeColor="text1"/>
          <w:spacing w:val="-2"/>
          <w:sz w:val="28"/>
          <w:szCs w:val="28"/>
        </w:rPr>
        <w:t xml:space="preserve"> к участию в работе Общественной палаты граждан, общественные объединения и некоммерческие организации, представители </w:t>
      </w:r>
      <w:r w:rsidRPr="00AF58EC">
        <w:rPr>
          <w:rFonts w:ascii="Times New Roman" w:hAnsi="Times New Roman" w:cs="Times New Roman"/>
          <w:color w:val="000000" w:themeColor="text1"/>
          <w:spacing w:val="-2"/>
          <w:sz w:val="28"/>
          <w:szCs w:val="28"/>
        </w:rPr>
        <w:lastRenderedPageBreak/>
        <w:t>которых не вошли в её состав;</w:t>
      </w:r>
    </w:p>
    <w:p w:rsidR="00AF58EC" w:rsidRPr="00AF58EC" w:rsidRDefault="00AF58EC" w:rsidP="00AF58EC">
      <w:pPr>
        <w:widowControl w:val="0"/>
        <w:autoSpaceDE w:val="0"/>
        <w:autoSpaceDN w:val="0"/>
        <w:adjustRightInd w:val="0"/>
        <w:spacing w:after="0" w:line="20" w:lineRule="atLeast"/>
        <w:ind w:firstLine="709"/>
        <w:jc w:val="both"/>
        <w:rPr>
          <w:rFonts w:ascii="Times New Roman" w:hAnsi="Times New Roman" w:cs="Times New Roman"/>
          <w:sz w:val="28"/>
          <w:szCs w:val="28"/>
        </w:rPr>
      </w:pPr>
      <w:r w:rsidRPr="00AF58EC">
        <w:rPr>
          <w:rFonts w:ascii="Times New Roman" w:hAnsi="Times New Roman" w:cs="Times New Roman"/>
          <w:spacing w:val="-2"/>
          <w:sz w:val="28"/>
          <w:szCs w:val="28"/>
        </w:rPr>
        <w:t>6)</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осуществляет</w:t>
      </w:r>
      <w:proofErr w:type="spellEnd"/>
      <w:r w:rsidRPr="00AF58EC">
        <w:rPr>
          <w:rFonts w:ascii="Times New Roman" w:hAnsi="Times New Roman" w:cs="Times New Roman"/>
          <w:spacing w:val="-2"/>
          <w:sz w:val="28"/>
          <w:szCs w:val="28"/>
        </w:rPr>
        <w:t xml:space="preserve"> иные полномочия в соответствии с законодательством Российской Федерации, Краснодарского края, настоящим Положением.</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7.9.</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Заседания совета Общественной палаты проводятся не реже одного раза в квартал в соответствии с планом работы Общественной палаты.</w:t>
      </w:r>
    </w:p>
    <w:p w:rsidR="00AF58EC" w:rsidRPr="00AF58EC" w:rsidRDefault="00AF58EC" w:rsidP="00AF58EC">
      <w:pPr>
        <w:widowControl w:val="0"/>
        <w:autoSpaceDE w:val="0"/>
        <w:autoSpaceDN w:val="0"/>
        <w:adjustRightInd w:val="0"/>
        <w:spacing w:after="0" w:line="20" w:lineRule="atLeast"/>
        <w:ind w:firstLine="709"/>
        <w:jc w:val="center"/>
        <w:rPr>
          <w:rFonts w:ascii="Times New Roman" w:hAnsi="Times New Roman" w:cs="Times New Roman"/>
          <w:sz w:val="28"/>
          <w:szCs w:val="28"/>
        </w:rPr>
      </w:pPr>
    </w:p>
    <w:p w:rsidR="00AF58EC" w:rsidRPr="00AF58EC" w:rsidRDefault="00AF58EC" w:rsidP="00AF58EC">
      <w:pPr>
        <w:widowControl w:val="0"/>
        <w:autoSpaceDE w:val="0"/>
        <w:autoSpaceDN w:val="0"/>
        <w:adjustRightInd w:val="0"/>
        <w:spacing w:after="0" w:line="20" w:lineRule="atLeast"/>
        <w:jc w:val="center"/>
        <w:rPr>
          <w:rFonts w:ascii="Times New Roman" w:hAnsi="Times New Roman" w:cs="Times New Roman"/>
          <w:sz w:val="28"/>
          <w:szCs w:val="28"/>
        </w:rPr>
      </w:pPr>
      <w:r w:rsidRPr="00AF58EC">
        <w:rPr>
          <w:rFonts w:ascii="Times New Roman" w:hAnsi="Times New Roman" w:cs="Times New Roman"/>
          <w:sz w:val="28"/>
          <w:szCs w:val="28"/>
        </w:rPr>
        <w:t>8. Комиссии и рабочие группы Общественной палаты</w:t>
      </w:r>
    </w:p>
    <w:p w:rsidR="00AF58EC" w:rsidRPr="00AF58EC" w:rsidRDefault="00AF58EC" w:rsidP="00AF58EC">
      <w:pPr>
        <w:spacing w:after="0" w:line="20" w:lineRule="atLeast"/>
        <w:ind w:firstLine="709"/>
        <w:jc w:val="center"/>
        <w:rPr>
          <w:rFonts w:ascii="Times New Roman" w:hAnsi="Times New Roman" w:cs="Times New Roman"/>
          <w:sz w:val="28"/>
          <w:szCs w:val="28"/>
        </w:rPr>
      </w:pPr>
    </w:p>
    <w:p w:rsidR="00AF58EC" w:rsidRPr="00AF58EC" w:rsidRDefault="00AF58EC" w:rsidP="00AF58EC">
      <w:pPr>
        <w:spacing w:after="0" w:line="20" w:lineRule="atLeast"/>
        <w:ind w:firstLine="709"/>
        <w:jc w:val="both"/>
        <w:rPr>
          <w:rFonts w:ascii="Times New Roman" w:hAnsi="Times New Roman" w:cs="Times New Roman"/>
          <w:sz w:val="28"/>
          <w:szCs w:val="28"/>
        </w:rPr>
      </w:pPr>
      <w:r w:rsidRPr="00AF58EC">
        <w:rPr>
          <w:rFonts w:ascii="Times New Roman" w:hAnsi="Times New Roman" w:cs="Times New Roman"/>
          <w:sz w:val="28"/>
          <w:szCs w:val="28"/>
        </w:rPr>
        <w:t>8.1.</w:t>
      </w:r>
      <w:r w:rsidRPr="00AF58EC">
        <w:rPr>
          <w:rFonts w:ascii="Times New Roman" w:hAnsi="Times New Roman" w:cs="Times New Roman"/>
          <w:color w:val="FFFFFF" w:themeColor="background1"/>
          <w:sz w:val="28"/>
          <w:szCs w:val="28"/>
        </w:rPr>
        <w:t>_</w:t>
      </w:r>
      <w:r w:rsidRPr="00AF58EC">
        <w:rPr>
          <w:rFonts w:ascii="Times New Roman" w:hAnsi="Times New Roman" w:cs="Times New Roman"/>
          <w:sz w:val="28"/>
          <w:szCs w:val="28"/>
        </w:rPr>
        <w:t>Комиссии и рабочие группы Общественной палаты являются рабочими органами Общественной палаты, которые формируются из членов Общественной палаты и утверждаются решением совета Общественной палаты.</w:t>
      </w:r>
    </w:p>
    <w:p w:rsidR="00AF58EC" w:rsidRPr="00AF58EC" w:rsidRDefault="00AF58EC" w:rsidP="00AF58EC">
      <w:pPr>
        <w:spacing w:after="0" w:line="20" w:lineRule="atLeast"/>
        <w:ind w:firstLine="709"/>
        <w:jc w:val="both"/>
        <w:rPr>
          <w:rFonts w:ascii="Times New Roman" w:hAnsi="Times New Roman" w:cs="Times New Roman"/>
          <w:sz w:val="28"/>
          <w:szCs w:val="28"/>
        </w:rPr>
      </w:pPr>
      <w:r w:rsidRPr="00AF58EC">
        <w:rPr>
          <w:rFonts w:ascii="Times New Roman" w:hAnsi="Times New Roman" w:cs="Times New Roman"/>
          <w:sz w:val="28"/>
          <w:szCs w:val="28"/>
        </w:rPr>
        <w:t>8.2.</w:t>
      </w:r>
      <w:r w:rsidRPr="00AF58EC">
        <w:rPr>
          <w:rFonts w:ascii="Times New Roman" w:hAnsi="Times New Roman" w:cs="Times New Roman"/>
          <w:color w:val="FFFFFF" w:themeColor="background1"/>
          <w:sz w:val="28"/>
          <w:szCs w:val="28"/>
        </w:rPr>
        <w:t>_</w:t>
      </w:r>
      <w:r w:rsidRPr="00AF58EC">
        <w:rPr>
          <w:rFonts w:ascii="Times New Roman" w:hAnsi="Times New Roman" w:cs="Times New Roman"/>
          <w:sz w:val="28"/>
          <w:szCs w:val="28"/>
        </w:rPr>
        <w:t>Комиссии и рабочие группы Общественной палаты создаются для решения вопросов по направлениям деятельности Общественной палаты, закрепленным за ними решениями совета Общественной палаты.</w:t>
      </w:r>
    </w:p>
    <w:p w:rsidR="00AF58EC" w:rsidRPr="00AF58EC" w:rsidRDefault="00AF58EC" w:rsidP="00AF58EC">
      <w:pPr>
        <w:spacing w:after="0" w:line="20" w:lineRule="atLeast"/>
        <w:ind w:firstLine="709"/>
        <w:jc w:val="both"/>
        <w:rPr>
          <w:rFonts w:ascii="Times New Roman" w:hAnsi="Times New Roman" w:cs="Times New Roman"/>
          <w:sz w:val="28"/>
          <w:szCs w:val="28"/>
        </w:rPr>
      </w:pPr>
      <w:r w:rsidRPr="00AF58EC">
        <w:rPr>
          <w:rFonts w:ascii="Times New Roman" w:hAnsi="Times New Roman" w:cs="Times New Roman"/>
          <w:sz w:val="28"/>
          <w:szCs w:val="28"/>
        </w:rPr>
        <w:t>8.3.</w:t>
      </w:r>
      <w:r w:rsidRPr="00AF58EC">
        <w:rPr>
          <w:rFonts w:ascii="Times New Roman" w:hAnsi="Times New Roman" w:cs="Times New Roman"/>
          <w:color w:val="FFFFFF" w:themeColor="background1"/>
          <w:sz w:val="28"/>
          <w:szCs w:val="28"/>
        </w:rPr>
        <w:t>_</w:t>
      </w:r>
      <w:r w:rsidRPr="00AF58EC">
        <w:rPr>
          <w:rFonts w:ascii="Times New Roman" w:hAnsi="Times New Roman" w:cs="Times New Roman"/>
          <w:sz w:val="28"/>
          <w:szCs w:val="28"/>
        </w:rPr>
        <w:t>Работу комиссий и рабочих групп Общественной палаты координирует председатель Общественной палаты и совет Общественной палаты.</w:t>
      </w:r>
    </w:p>
    <w:p w:rsidR="00AF58EC" w:rsidRPr="00AF58EC" w:rsidRDefault="00AF58EC" w:rsidP="00AF58EC">
      <w:pPr>
        <w:spacing w:after="0" w:line="20" w:lineRule="atLeast"/>
        <w:ind w:firstLine="709"/>
        <w:jc w:val="both"/>
        <w:rPr>
          <w:rFonts w:ascii="Times New Roman" w:hAnsi="Times New Roman" w:cs="Times New Roman"/>
          <w:sz w:val="28"/>
          <w:szCs w:val="28"/>
        </w:rPr>
      </w:pPr>
      <w:r w:rsidRPr="00AF58EC">
        <w:rPr>
          <w:rFonts w:ascii="Times New Roman" w:hAnsi="Times New Roman" w:cs="Times New Roman"/>
          <w:sz w:val="28"/>
          <w:szCs w:val="28"/>
        </w:rPr>
        <w:t>8.4.</w:t>
      </w:r>
      <w:r w:rsidRPr="00AF58EC">
        <w:rPr>
          <w:rFonts w:ascii="Times New Roman" w:hAnsi="Times New Roman" w:cs="Times New Roman"/>
          <w:color w:val="FFFFFF" w:themeColor="background1"/>
          <w:sz w:val="28"/>
          <w:szCs w:val="28"/>
        </w:rPr>
        <w:t>_</w:t>
      </w:r>
      <w:r w:rsidRPr="00AF58EC">
        <w:rPr>
          <w:rFonts w:ascii="Times New Roman" w:hAnsi="Times New Roman" w:cs="Times New Roman"/>
          <w:sz w:val="28"/>
          <w:szCs w:val="28"/>
        </w:rPr>
        <w:t>Комиссии и рабочие группы Общественной палаты вправе привлекать к своей работе представителей общественности и экспертов, не входящих в состав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9. Председатель Общественной палаты,</w:t>
      </w:r>
      <w:r w:rsidRPr="00AF58EC">
        <w:rPr>
          <w:rFonts w:ascii="Times New Roman" w:hAnsi="Times New Roman" w:cs="Times New Roman"/>
          <w:sz w:val="28"/>
          <w:szCs w:val="28"/>
        </w:rPr>
        <w:t xml:space="preserve"> р</w:t>
      </w:r>
      <w:r w:rsidRPr="00AF58EC">
        <w:rPr>
          <w:rFonts w:ascii="Times New Roman" w:hAnsi="Times New Roman" w:cs="Times New Roman"/>
          <w:spacing w:val="-2"/>
          <w:sz w:val="28"/>
          <w:szCs w:val="28"/>
        </w:rPr>
        <w:t>ешения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9.1.</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Председатель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действует</w:t>
      </w:r>
      <w:proofErr w:type="spellEnd"/>
      <w:r w:rsidRPr="00AF58EC">
        <w:rPr>
          <w:rFonts w:ascii="Times New Roman" w:hAnsi="Times New Roman" w:cs="Times New Roman"/>
          <w:spacing w:val="-2"/>
          <w:sz w:val="28"/>
          <w:szCs w:val="28"/>
        </w:rPr>
        <w:t xml:space="preserve"> от имени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представляет</w:t>
      </w:r>
      <w:proofErr w:type="spellEnd"/>
      <w:r w:rsidRPr="00AF58EC">
        <w:rPr>
          <w:rFonts w:ascii="Times New Roman" w:hAnsi="Times New Roman" w:cs="Times New Roman"/>
          <w:spacing w:val="-2"/>
          <w:sz w:val="28"/>
          <w:szCs w:val="28"/>
        </w:rPr>
        <w:t xml:space="preserve"> Общественную палату в различных органах и организациях;</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организует</w:t>
      </w:r>
      <w:proofErr w:type="spellEnd"/>
      <w:r w:rsidRPr="00AF58EC">
        <w:rPr>
          <w:rFonts w:ascii="Times New Roman" w:hAnsi="Times New Roman" w:cs="Times New Roman"/>
          <w:spacing w:val="-2"/>
          <w:sz w:val="28"/>
          <w:szCs w:val="28"/>
        </w:rPr>
        <w:t xml:space="preserve"> деятельность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4)</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координирует</w:t>
      </w:r>
      <w:proofErr w:type="spellEnd"/>
      <w:r w:rsidRPr="00AF58EC">
        <w:rPr>
          <w:rFonts w:ascii="Times New Roman" w:hAnsi="Times New Roman" w:cs="Times New Roman"/>
          <w:spacing w:val="-2"/>
          <w:sz w:val="28"/>
          <w:szCs w:val="28"/>
        </w:rPr>
        <w:t xml:space="preserve"> деятельность совета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5)</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иные</w:t>
      </w:r>
      <w:proofErr w:type="spellEnd"/>
      <w:r w:rsidRPr="00AF58EC">
        <w:rPr>
          <w:rFonts w:ascii="Times New Roman" w:hAnsi="Times New Roman" w:cs="Times New Roman"/>
          <w:spacing w:val="-2"/>
          <w:sz w:val="28"/>
          <w:szCs w:val="28"/>
        </w:rPr>
        <w:t xml:space="preserve"> полномочия в соответствии с Регламентом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9.2.</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Решения Общественной палаты принимаются в форме заключений, предложений и обращений и носят рекомендательный характер.</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10. Организация деятельности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center"/>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color w:val="2D2D2D"/>
          <w:spacing w:val="2"/>
          <w:sz w:val="28"/>
          <w:szCs w:val="28"/>
          <w:shd w:val="clear" w:color="auto" w:fill="FFFFFF"/>
        </w:rPr>
      </w:pPr>
      <w:r w:rsidRPr="00AF58EC">
        <w:rPr>
          <w:rFonts w:ascii="Times New Roman" w:hAnsi="Times New Roman" w:cs="Times New Roman"/>
          <w:color w:val="2D2D2D"/>
          <w:spacing w:val="2"/>
          <w:sz w:val="28"/>
          <w:szCs w:val="28"/>
          <w:shd w:val="clear" w:color="auto" w:fill="FFFFFF"/>
        </w:rPr>
        <w:t>10.1.</w:t>
      </w:r>
      <w:r w:rsidRPr="00AF58EC">
        <w:rPr>
          <w:rFonts w:ascii="Times New Roman" w:hAnsi="Times New Roman" w:cs="Times New Roman"/>
          <w:color w:val="FFFFFF" w:themeColor="background1"/>
          <w:spacing w:val="2"/>
          <w:sz w:val="28"/>
          <w:szCs w:val="28"/>
          <w:shd w:val="clear" w:color="auto" w:fill="FFFFFF"/>
        </w:rPr>
        <w:t>_</w:t>
      </w:r>
      <w:r w:rsidRPr="00AF58EC">
        <w:rPr>
          <w:rFonts w:ascii="Times New Roman" w:hAnsi="Times New Roman" w:cs="Times New Roman"/>
          <w:color w:val="2D2D2D"/>
          <w:spacing w:val="2"/>
          <w:sz w:val="28"/>
          <w:szCs w:val="28"/>
          <w:shd w:val="clear" w:color="auto" w:fill="FFFFFF"/>
        </w:rPr>
        <w:t>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color w:val="2D2D2D"/>
          <w:spacing w:val="2"/>
          <w:sz w:val="28"/>
          <w:szCs w:val="28"/>
          <w:shd w:val="clear" w:color="auto" w:fill="FFFFFF"/>
        </w:rPr>
        <w:t>10.2.</w:t>
      </w:r>
      <w:r w:rsidRPr="00AF58EC">
        <w:rPr>
          <w:rFonts w:ascii="Times New Roman" w:hAnsi="Times New Roman" w:cs="Times New Roman"/>
          <w:color w:val="FFFFFF" w:themeColor="background1"/>
          <w:spacing w:val="2"/>
          <w:sz w:val="28"/>
          <w:szCs w:val="28"/>
          <w:shd w:val="clear" w:color="auto" w:fill="FFFFFF"/>
        </w:rPr>
        <w:t>_</w:t>
      </w:r>
      <w:r w:rsidRPr="00AF58EC">
        <w:rPr>
          <w:rFonts w:ascii="Times New Roman" w:hAnsi="Times New Roman" w:cs="Times New Roman"/>
          <w:color w:val="2D2D2D"/>
          <w:spacing w:val="2"/>
          <w:sz w:val="28"/>
          <w:szCs w:val="28"/>
          <w:shd w:val="clear" w:color="auto" w:fill="FFFFFF"/>
        </w:rPr>
        <w:t xml:space="preserve">Первое заседание Общественной палаты нового состава созывается главой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xml:space="preserve"> не позднее чем через тридцать дней со дня формирования Общественной палаты в правомочном составе.</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10.3.</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Заседания Общественной палаты проводятся не реже одного раза в </w:t>
      </w:r>
      <w:r w:rsidRPr="00AF58EC">
        <w:rPr>
          <w:rFonts w:ascii="Times New Roman" w:hAnsi="Times New Roman" w:cs="Times New Roman"/>
          <w:spacing w:val="-2"/>
          <w:sz w:val="28"/>
          <w:szCs w:val="28"/>
        </w:rPr>
        <w:lastRenderedPageBreak/>
        <w:t>6 месяцев. По решению совета Общественной палаты может быть проведено внеочередное заседание.</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10.4.</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Совет Общественной палаты и председатель Общественной палаты принимают решения по вопросам, отнесенным к их ведению настоящим Положением в порядке, установленном Регламентом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10.5.</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В целях осуществления Общественной палатой функций по реализации целей и задач Общественной палаты в соответствии с настоящим Положением, Общественная палата вправе:</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проводить</w:t>
      </w:r>
      <w:proofErr w:type="spellEnd"/>
      <w:r w:rsidRPr="00AF58EC">
        <w:rPr>
          <w:rFonts w:ascii="Times New Roman" w:hAnsi="Times New Roman" w:cs="Times New Roman"/>
          <w:spacing w:val="-2"/>
          <w:sz w:val="28"/>
          <w:szCs w:val="28"/>
        </w:rPr>
        <w:t xml:space="preserve"> гражданские форумы, слушания и иные мероприятия по общественно важным проблемам в порядке, установленном Регламентом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2)</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проводить</w:t>
      </w:r>
      <w:proofErr w:type="spellEnd"/>
      <w:r w:rsidRPr="00AF58EC">
        <w:rPr>
          <w:rFonts w:ascii="Times New Roman" w:hAnsi="Times New Roman" w:cs="Times New Roman"/>
          <w:spacing w:val="-2"/>
          <w:sz w:val="28"/>
          <w:szCs w:val="28"/>
        </w:rPr>
        <w:t xml:space="preserve"> экспертизу проектов отдельных муниципальных правовых актов;</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3)</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приглашать</w:t>
      </w:r>
      <w:proofErr w:type="spellEnd"/>
      <w:r w:rsidRPr="00AF58EC">
        <w:rPr>
          <w:rFonts w:ascii="Times New Roman" w:hAnsi="Times New Roman" w:cs="Times New Roman"/>
          <w:spacing w:val="-2"/>
          <w:sz w:val="28"/>
          <w:szCs w:val="28"/>
        </w:rPr>
        <w:t xml:space="preserve"> представителей органов местного самоуправления на заседания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4)</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направлять</w:t>
      </w:r>
      <w:proofErr w:type="spellEnd"/>
      <w:r w:rsidRPr="00AF58EC">
        <w:rPr>
          <w:rFonts w:ascii="Times New Roman" w:hAnsi="Times New Roman" w:cs="Times New Roman"/>
          <w:spacing w:val="-2"/>
          <w:sz w:val="28"/>
          <w:szCs w:val="28"/>
        </w:rPr>
        <w:t xml:space="preserve"> членов Общественной палаты, уполномоченных советом Общественной палаты, для участия в заседаниях органов местного самоуправления;</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5)</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направлять</w:t>
      </w:r>
      <w:proofErr w:type="spellEnd"/>
      <w:r w:rsidRPr="00AF58EC">
        <w:rPr>
          <w:rFonts w:ascii="Times New Roman" w:hAnsi="Times New Roman" w:cs="Times New Roman"/>
          <w:spacing w:val="-2"/>
          <w:sz w:val="28"/>
          <w:szCs w:val="28"/>
        </w:rPr>
        <w:t xml:space="preserve"> в органы местного самоуправления и их должностным лицам, организациям запросы Общественной палаты</w:t>
      </w:r>
      <w:r w:rsidRPr="00AF58EC">
        <w:rPr>
          <w:rFonts w:ascii="Times New Roman" w:hAnsi="Times New Roman" w:cs="Times New Roman"/>
          <w:sz w:val="28"/>
          <w:szCs w:val="28"/>
        </w:rPr>
        <w:t xml:space="preserve"> по вопросам, </w:t>
      </w:r>
      <w:r w:rsidRPr="00AF58EC">
        <w:rPr>
          <w:rFonts w:ascii="Times New Roman" w:hAnsi="Times New Roman" w:cs="Times New Roman"/>
          <w:spacing w:val="-2"/>
          <w:sz w:val="28"/>
          <w:szCs w:val="28"/>
        </w:rPr>
        <w:t>соответствующим ее целям и задачам, установленным настоящим Положением.</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6)</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оказывать</w:t>
      </w:r>
      <w:proofErr w:type="spellEnd"/>
      <w:r w:rsidRPr="00AF58EC">
        <w:rPr>
          <w:rFonts w:ascii="Times New Roman" w:hAnsi="Times New Roman" w:cs="Times New Roman"/>
          <w:spacing w:val="-2"/>
          <w:sz w:val="28"/>
          <w:szCs w:val="28"/>
        </w:rPr>
        <w:t xml:space="preserve"> некоммерческим и общественным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w:t>
      </w:r>
      <w:proofErr w:type="gramStart"/>
      <w:r w:rsidRPr="00AF58EC">
        <w:rPr>
          <w:rFonts w:ascii="Times New Roman" w:hAnsi="Times New Roman" w:cs="Times New Roman"/>
          <w:spacing w:val="-2"/>
          <w:sz w:val="28"/>
          <w:szCs w:val="28"/>
        </w:rPr>
        <w:t>предоставлять документы</w:t>
      </w:r>
      <w:proofErr w:type="gramEnd"/>
      <w:r w:rsidRPr="00AF58EC">
        <w:rPr>
          <w:rFonts w:ascii="Times New Roman" w:hAnsi="Times New Roman" w:cs="Times New Roman"/>
          <w:spacing w:val="-2"/>
          <w:sz w:val="28"/>
          <w:szCs w:val="28"/>
        </w:rPr>
        <w:t xml:space="preserve"> и материалы, находящиеся в распоряжении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7)</w:t>
      </w:r>
      <w:proofErr w:type="spellStart"/>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информировать</w:t>
      </w:r>
      <w:proofErr w:type="spellEnd"/>
      <w:r w:rsidRPr="00AF58EC">
        <w:rPr>
          <w:rFonts w:ascii="Times New Roman" w:hAnsi="Times New Roman" w:cs="Times New Roman"/>
          <w:spacing w:val="-2"/>
          <w:sz w:val="28"/>
          <w:szCs w:val="28"/>
        </w:rPr>
        <w:t xml:space="preserve"> граждан о своей деятельности.</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color w:val="2D2D2D"/>
          <w:spacing w:val="2"/>
          <w:sz w:val="28"/>
          <w:szCs w:val="28"/>
          <w:shd w:val="clear" w:color="auto" w:fill="FFFFFF"/>
        </w:rPr>
        <w:t>8)</w:t>
      </w:r>
      <w:proofErr w:type="spellStart"/>
      <w:r w:rsidRPr="00AF58EC">
        <w:rPr>
          <w:rFonts w:ascii="Times New Roman" w:hAnsi="Times New Roman" w:cs="Times New Roman"/>
          <w:color w:val="FFFFFF" w:themeColor="background1"/>
          <w:spacing w:val="2"/>
          <w:sz w:val="28"/>
          <w:szCs w:val="28"/>
          <w:shd w:val="clear" w:color="auto" w:fill="FFFFFF"/>
        </w:rPr>
        <w:t>_</w:t>
      </w:r>
      <w:r w:rsidRPr="00AF58EC">
        <w:rPr>
          <w:rFonts w:ascii="Times New Roman" w:hAnsi="Times New Roman" w:cs="Times New Roman"/>
          <w:color w:val="2D2D2D"/>
          <w:spacing w:val="2"/>
          <w:sz w:val="28"/>
          <w:szCs w:val="28"/>
          <w:shd w:val="clear" w:color="auto" w:fill="FFFFFF"/>
        </w:rPr>
        <w:t>в</w:t>
      </w:r>
      <w:proofErr w:type="spellEnd"/>
      <w:r w:rsidRPr="00AF58EC">
        <w:rPr>
          <w:rFonts w:ascii="Times New Roman" w:hAnsi="Times New Roman" w:cs="Times New Roman"/>
          <w:color w:val="2D2D2D"/>
          <w:spacing w:val="2"/>
          <w:sz w:val="28"/>
          <w:szCs w:val="28"/>
          <w:shd w:val="clear" w:color="auto" w:fill="FFFFFF"/>
        </w:rPr>
        <w:t xml:space="preserve"> соответствии с федеральными законами формировать муниципальные общественные советы по проведению независимой </w:t>
      </w:r>
      <w:proofErr w:type="gramStart"/>
      <w:r w:rsidRPr="00AF58EC">
        <w:rPr>
          <w:rFonts w:ascii="Times New Roman" w:hAnsi="Times New Roman" w:cs="Times New Roman"/>
          <w:color w:val="2D2D2D"/>
          <w:spacing w:val="2"/>
          <w:sz w:val="28"/>
          <w:szCs w:val="28"/>
          <w:shd w:val="clear" w:color="auto" w:fill="FFFFFF"/>
        </w:rPr>
        <w:t>оценки качества условий оказания услуг</w:t>
      </w:r>
      <w:proofErr w:type="gramEnd"/>
      <w:r w:rsidRPr="00AF58EC">
        <w:rPr>
          <w:rFonts w:ascii="Times New Roman" w:hAnsi="Times New Roman" w:cs="Times New Roman"/>
          <w:color w:val="2D2D2D"/>
          <w:spacing w:val="2"/>
          <w:sz w:val="28"/>
          <w:szCs w:val="28"/>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10.6. В период между заседаниями Общественной палаты запросы направляются от имени Общественной палаты по решению совета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z w:val="28"/>
          <w:szCs w:val="28"/>
        </w:rPr>
        <w:t>10.7.</w:t>
      </w:r>
      <w:r w:rsidRPr="00AF58EC">
        <w:rPr>
          <w:rFonts w:ascii="Times New Roman" w:hAnsi="Times New Roman" w:cs="Times New Roman"/>
          <w:color w:val="FFFFFF" w:themeColor="background1"/>
          <w:sz w:val="28"/>
          <w:szCs w:val="28"/>
        </w:rPr>
        <w:t>_</w:t>
      </w:r>
      <w:r w:rsidRPr="00AF58EC">
        <w:rPr>
          <w:rFonts w:ascii="Times New Roman" w:hAnsi="Times New Roman" w:cs="Times New Roman"/>
          <w:sz w:val="28"/>
          <w:szCs w:val="28"/>
        </w:rPr>
        <w:t>Общественная палата осуществляет иные права, а также обязанности, установленные федеральными законами, законами Краснодарского края, муниципальными правовыми актами муниципального образования Апшеронский район.</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11.</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Ежегодный доклад Общественной палаты, общественная экспертиза (экспертизы) проектов муниципальных правовых актов</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11.1.</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Общественная палата ежегодно подготавливает и публикует доклад о состоянии гражданского общества в муниципальном образовании </w:t>
      </w:r>
      <w:r w:rsidRPr="00AF58EC">
        <w:rPr>
          <w:rFonts w:ascii="Times New Roman" w:hAnsi="Times New Roman" w:cs="Times New Roman"/>
          <w:sz w:val="28"/>
          <w:szCs w:val="28"/>
        </w:rPr>
        <w:lastRenderedPageBreak/>
        <w:t>Апшеронский район</w:t>
      </w:r>
      <w:r w:rsidRPr="00AF58EC">
        <w:rPr>
          <w:rFonts w:ascii="Times New Roman" w:hAnsi="Times New Roman" w:cs="Times New Roman"/>
          <w:spacing w:val="-2"/>
          <w:sz w:val="28"/>
          <w:szCs w:val="28"/>
        </w:rPr>
        <w:t xml:space="preserve"> (далее - ежегодный доклад Общественной палаты) не позднее чем через три месяца </w:t>
      </w:r>
      <w:proofErr w:type="gramStart"/>
      <w:r w:rsidRPr="00AF58EC">
        <w:rPr>
          <w:rFonts w:ascii="Times New Roman" w:hAnsi="Times New Roman" w:cs="Times New Roman"/>
          <w:spacing w:val="-2"/>
          <w:sz w:val="28"/>
          <w:szCs w:val="28"/>
        </w:rPr>
        <w:t>по</w:t>
      </w:r>
      <w:proofErr w:type="gramEnd"/>
      <w:r w:rsidRPr="00AF58EC">
        <w:rPr>
          <w:rFonts w:ascii="Times New Roman" w:hAnsi="Times New Roman" w:cs="Times New Roman"/>
          <w:spacing w:val="-2"/>
          <w:sz w:val="28"/>
          <w:szCs w:val="28"/>
        </w:rPr>
        <w:t xml:space="preserve"> окончании календарного года.</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11.2.</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 xml:space="preserve">Ежегодный доклад Общественной палаты направляется главе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xml:space="preserve">, Совету муниципального образования </w:t>
      </w:r>
      <w:r w:rsidRPr="00AF58EC">
        <w:rPr>
          <w:rFonts w:ascii="Times New Roman" w:hAnsi="Times New Roman" w:cs="Times New Roman"/>
          <w:sz w:val="28"/>
          <w:szCs w:val="28"/>
        </w:rPr>
        <w:t>Апшеронский район</w:t>
      </w:r>
      <w:r w:rsidRPr="00AF58EC">
        <w:rPr>
          <w:rFonts w:ascii="Times New Roman" w:hAnsi="Times New Roman" w:cs="Times New Roman"/>
          <w:spacing w:val="-2"/>
          <w:sz w:val="28"/>
          <w:szCs w:val="28"/>
        </w:rPr>
        <w:t xml:space="preserve"> и размещается на сайте Общественной палаты в информационно-телекоммуникационной сети «Интернет».</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11.3.</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Общественная палата вправе проводить общественную экспертизу (экспертизы) проектов отдельных муниципальных правовых актов.</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11.4.</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Для проведения общественной экспертизы (экспертиз) муниципальных правовых актов Общественная палата вправе привлекать экспертов и запрашивать в органах местного самоуправления необходимые документы и материалы.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11.5.</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При поступлении запроса Общественной палаты в связи с проведением общественной экспертизы (экспертиз) муниципальных правовых актов должностные лица органов местного самоуправления обязаны представить запрашиваемую информацию, за исключением персональных данных и сведений, которые составляют государственную или иную охраняемую федеральным законом тайну.</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11.6.</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По результатам общественной экспертизы (экспертиз) проектов муниципальных правовых актов Общественная палата подготавливает заключения, которые направляются в соответствующий орган местного самоуправления, иному субъекту правотворческой инициативы.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12. Взаимодействие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с органами местного самоуправления</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12.1.</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Совет Общественной палаты вправе пригласить руководителя органа местного самоуправления принять участие в заседании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В случае невозможности личного участия в заседании Общественной палаты руководитель органа местного самоуправления вправе направить для участия в заседании Общественной палаты иное должностное лицо органа местного самоуправления.</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12.2.</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Органы местного самоуправления обеспечивают возможность присутствия на своих заседаниях членов Общественной палаты, уполномоченных советом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12.3.</w:t>
      </w:r>
      <w:r w:rsidRPr="00AF58EC">
        <w:rPr>
          <w:rFonts w:ascii="Times New Roman" w:hAnsi="Times New Roman" w:cs="Times New Roman"/>
          <w:color w:val="FFFFFF" w:themeColor="background1"/>
          <w:spacing w:val="-2"/>
          <w:sz w:val="28"/>
          <w:szCs w:val="28"/>
        </w:rPr>
        <w:t>_</w:t>
      </w:r>
      <w:proofErr w:type="gramStart"/>
      <w:r w:rsidRPr="00AF58EC">
        <w:rPr>
          <w:rFonts w:ascii="Times New Roman" w:hAnsi="Times New Roman" w:cs="Times New Roman"/>
          <w:spacing w:val="-2"/>
          <w:sz w:val="28"/>
          <w:szCs w:val="28"/>
        </w:rPr>
        <w:t>Органы местного самоуправления и их должностные лица, которым направлены запросы Общественной палаты, рассматривают их в установленные законодательством сроки, о результатах рассмотрения информируют Общественную палату, а также предоставляют необходимые для исполнения Общественной палатой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w:t>
      </w:r>
      <w:proofErr w:type="gramEnd"/>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jc w:val="center"/>
        <w:rPr>
          <w:rFonts w:ascii="Times New Roman" w:hAnsi="Times New Roman" w:cs="Times New Roman"/>
          <w:spacing w:val="-2"/>
          <w:sz w:val="28"/>
          <w:szCs w:val="28"/>
        </w:rPr>
      </w:pPr>
      <w:r w:rsidRPr="00AF58EC">
        <w:rPr>
          <w:rFonts w:ascii="Times New Roman" w:hAnsi="Times New Roman" w:cs="Times New Roman"/>
          <w:spacing w:val="-2"/>
          <w:sz w:val="28"/>
          <w:szCs w:val="28"/>
        </w:rPr>
        <w:t>13.</w:t>
      </w:r>
      <w:r w:rsidRPr="00AF58EC">
        <w:rPr>
          <w:rFonts w:ascii="Times New Roman" w:hAnsi="Times New Roman" w:cs="Times New Roman"/>
          <w:color w:val="FFFFFF" w:themeColor="background1"/>
          <w:spacing w:val="-2"/>
          <w:sz w:val="28"/>
          <w:szCs w:val="28"/>
        </w:rPr>
        <w:t>_</w:t>
      </w:r>
      <w:r w:rsidRPr="00AF58EC">
        <w:rPr>
          <w:rFonts w:ascii="Times New Roman" w:hAnsi="Times New Roman" w:cs="Times New Roman"/>
          <w:spacing w:val="-2"/>
          <w:sz w:val="28"/>
          <w:szCs w:val="28"/>
        </w:rPr>
        <w:t>Досрочное прекращение деятельности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Общественная палата вправе досрочно прекратить свою деятельность на основании решения Общественной палаты, принятого на заседании не менее чем двумя третями голосов от общего числа членов Общественной палаты.</w:t>
      </w:r>
    </w:p>
    <w:p w:rsidR="00AF58EC" w:rsidRPr="00AF58EC" w:rsidRDefault="00AF58EC" w:rsidP="00AF58EC">
      <w:pPr>
        <w:widowControl w:val="0"/>
        <w:shd w:val="clear" w:color="auto" w:fill="FFFFFF"/>
        <w:autoSpaceDE w:val="0"/>
        <w:autoSpaceDN w:val="0"/>
        <w:adjustRightInd w:val="0"/>
        <w:spacing w:after="0" w:line="20" w:lineRule="atLeast"/>
        <w:ind w:firstLine="709"/>
        <w:jc w:val="both"/>
        <w:rPr>
          <w:rFonts w:ascii="Times New Roman" w:hAnsi="Times New Roman" w:cs="Times New Roman"/>
          <w:spacing w:val="-2"/>
          <w:sz w:val="28"/>
          <w:szCs w:val="28"/>
        </w:rPr>
      </w:pPr>
      <w:r w:rsidRPr="00AF58EC">
        <w:rPr>
          <w:rFonts w:ascii="Times New Roman" w:hAnsi="Times New Roman" w:cs="Times New Roman"/>
          <w:spacing w:val="-2"/>
          <w:sz w:val="28"/>
          <w:szCs w:val="28"/>
        </w:rPr>
        <w:t>В случае досрочного прекращения деятельности Общественной палаты новый состав Общественной палаты формируется в порядке, установленном настоящим Положением.</w:t>
      </w: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ind w:firstLine="709"/>
        <w:rPr>
          <w:rFonts w:ascii="Times New Roman" w:hAnsi="Times New Roman" w:cs="Times New Roman"/>
          <w:spacing w:val="-2"/>
          <w:sz w:val="28"/>
          <w:szCs w:val="28"/>
        </w:rPr>
      </w:pPr>
    </w:p>
    <w:p w:rsidR="00AF58EC" w:rsidRPr="00AF58EC" w:rsidRDefault="00AF58EC" w:rsidP="00AF58EC">
      <w:pPr>
        <w:widowControl w:val="0"/>
        <w:shd w:val="clear" w:color="auto" w:fill="FFFFFF"/>
        <w:autoSpaceDE w:val="0"/>
        <w:autoSpaceDN w:val="0"/>
        <w:adjustRightInd w:val="0"/>
        <w:spacing w:after="0" w:line="20" w:lineRule="atLeast"/>
        <w:rPr>
          <w:rFonts w:ascii="Times New Roman" w:hAnsi="Times New Roman" w:cs="Times New Roman"/>
          <w:spacing w:val="-2"/>
          <w:sz w:val="28"/>
          <w:szCs w:val="28"/>
        </w:rPr>
      </w:pPr>
      <w:r w:rsidRPr="00AF58EC">
        <w:rPr>
          <w:rFonts w:ascii="Times New Roman" w:hAnsi="Times New Roman" w:cs="Times New Roman"/>
          <w:spacing w:val="-2"/>
          <w:sz w:val="28"/>
          <w:szCs w:val="28"/>
        </w:rPr>
        <w:t>Заместитель главы</w:t>
      </w:r>
    </w:p>
    <w:p w:rsidR="00AF58EC" w:rsidRPr="00AF58EC" w:rsidRDefault="00AF58EC" w:rsidP="00AF58EC">
      <w:pPr>
        <w:widowControl w:val="0"/>
        <w:shd w:val="clear" w:color="auto" w:fill="FFFFFF"/>
        <w:autoSpaceDE w:val="0"/>
        <w:autoSpaceDN w:val="0"/>
        <w:adjustRightInd w:val="0"/>
        <w:spacing w:after="0" w:line="20" w:lineRule="atLeast"/>
        <w:rPr>
          <w:rFonts w:ascii="Times New Roman" w:hAnsi="Times New Roman" w:cs="Times New Roman"/>
          <w:spacing w:val="-2"/>
          <w:sz w:val="28"/>
          <w:szCs w:val="28"/>
        </w:rPr>
      </w:pPr>
      <w:r w:rsidRPr="00AF58EC">
        <w:rPr>
          <w:rFonts w:ascii="Times New Roman" w:hAnsi="Times New Roman" w:cs="Times New Roman"/>
          <w:spacing w:val="-2"/>
          <w:sz w:val="28"/>
          <w:szCs w:val="28"/>
        </w:rPr>
        <w:t>муниципального образования</w:t>
      </w:r>
    </w:p>
    <w:p w:rsidR="00AF58EC" w:rsidRPr="00AF58EC" w:rsidRDefault="00AF58EC" w:rsidP="00AF58EC">
      <w:pPr>
        <w:widowControl w:val="0"/>
        <w:shd w:val="clear" w:color="auto" w:fill="FFFFFF"/>
        <w:autoSpaceDE w:val="0"/>
        <w:autoSpaceDN w:val="0"/>
        <w:adjustRightInd w:val="0"/>
        <w:spacing w:after="0" w:line="20" w:lineRule="atLeast"/>
        <w:rPr>
          <w:rFonts w:ascii="Times New Roman" w:hAnsi="Times New Roman" w:cs="Times New Roman"/>
          <w:spacing w:val="-2"/>
          <w:sz w:val="28"/>
          <w:szCs w:val="28"/>
        </w:rPr>
      </w:pPr>
      <w:r w:rsidRPr="00AF58EC">
        <w:rPr>
          <w:rFonts w:ascii="Times New Roman" w:hAnsi="Times New Roman" w:cs="Times New Roman"/>
          <w:spacing w:val="-2"/>
          <w:sz w:val="28"/>
          <w:szCs w:val="28"/>
        </w:rPr>
        <w:t xml:space="preserve">Апшеронский район                                     </w:t>
      </w:r>
      <w:r>
        <w:rPr>
          <w:rFonts w:ascii="Times New Roman" w:hAnsi="Times New Roman" w:cs="Times New Roman"/>
          <w:spacing w:val="-2"/>
          <w:sz w:val="28"/>
          <w:szCs w:val="28"/>
        </w:rPr>
        <w:t xml:space="preserve">                             </w:t>
      </w:r>
      <w:r w:rsidRPr="00AF58EC">
        <w:rPr>
          <w:rFonts w:ascii="Times New Roman" w:hAnsi="Times New Roman" w:cs="Times New Roman"/>
          <w:spacing w:val="-2"/>
          <w:sz w:val="28"/>
          <w:szCs w:val="28"/>
        </w:rPr>
        <w:t xml:space="preserve">             Е.В.Харченко</w:t>
      </w:r>
    </w:p>
    <w:p w:rsidR="00AF58EC" w:rsidRDefault="00AF58EC" w:rsidP="00FE4DA7">
      <w:pPr>
        <w:spacing w:after="0" w:line="240" w:lineRule="auto"/>
        <w:ind w:right="-1"/>
        <w:jc w:val="both"/>
        <w:rPr>
          <w:rFonts w:ascii="Times New Roman" w:hAnsi="Times New Roman" w:cs="Times New Roman"/>
          <w:sz w:val="28"/>
          <w:szCs w:val="28"/>
        </w:rPr>
      </w:pPr>
    </w:p>
    <w:sectPr w:rsidR="00AF58EC" w:rsidSect="006E702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43F"/>
    <w:multiLevelType w:val="hybridMultilevel"/>
    <w:tmpl w:val="7634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7A25"/>
    <w:rsid w:val="000302C8"/>
    <w:rsid w:val="00061F68"/>
    <w:rsid w:val="000C0C7E"/>
    <w:rsid w:val="000D2D64"/>
    <w:rsid w:val="00111254"/>
    <w:rsid w:val="00141F0E"/>
    <w:rsid w:val="001D35F2"/>
    <w:rsid w:val="00284485"/>
    <w:rsid w:val="00287D26"/>
    <w:rsid w:val="002C5ABB"/>
    <w:rsid w:val="00335285"/>
    <w:rsid w:val="003F1AEC"/>
    <w:rsid w:val="00407064"/>
    <w:rsid w:val="004E1724"/>
    <w:rsid w:val="004F0E88"/>
    <w:rsid w:val="005322D1"/>
    <w:rsid w:val="00536633"/>
    <w:rsid w:val="00592DBA"/>
    <w:rsid w:val="00605C20"/>
    <w:rsid w:val="00606006"/>
    <w:rsid w:val="00613542"/>
    <w:rsid w:val="00615D5C"/>
    <w:rsid w:val="00625017"/>
    <w:rsid w:val="00672F43"/>
    <w:rsid w:val="006E7026"/>
    <w:rsid w:val="00783687"/>
    <w:rsid w:val="007A2940"/>
    <w:rsid w:val="008521E8"/>
    <w:rsid w:val="008A0325"/>
    <w:rsid w:val="0092335B"/>
    <w:rsid w:val="009B7148"/>
    <w:rsid w:val="00A376E3"/>
    <w:rsid w:val="00AB0352"/>
    <w:rsid w:val="00AF58EC"/>
    <w:rsid w:val="00B178FC"/>
    <w:rsid w:val="00B27A25"/>
    <w:rsid w:val="00BD4955"/>
    <w:rsid w:val="00BF5432"/>
    <w:rsid w:val="00C648EF"/>
    <w:rsid w:val="00CA16B8"/>
    <w:rsid w:val="00CC05A4"/>
    <w:rsid w:val="00CC552C"/>
    <w:rsid w:val="00CD1B1E"/>
    <w:rsid w:val="00D06ED7"/>
    <w:rsid w:val="00D71AE5"/>
    <w:rsid w:val="00E573FC"/>
    <w:rsid w:val="00EB6591"/>
    <w:rsid w:val="00EE6FDB"/>
    <w:rsid w:val="00F52CA8"/>
    <w:rsid w:val="00F602E1"/>
    <w:rsid w:val="00F81232"/>
    <w:rsid w:val="00FE4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5A4"/>
    <w:rPr>
      <w:rFonts w:ascii="Tahoma" w:hAnsi="Tahoma" w:cs="Tahoma"/>
      <w:sz w:val="16"/>
      <w:szCs w:val="16"/>
    </w:rPr>
  </w:style>
  <w:style w:type="paragraph" w:styleId="a5">
    <w:name w:val="List Paragraph"/>
    <w:basedOn w:val="a"/>
    <w:uiPriority w:val="34"/>
    <w:qFormat/>
    <w:rsid w:val="00FE4DA7"/>
    <w:pPr>
      <w:ind w:left="720"/>
      <w:contextualSpacing/>
    </w:pPr>
  </w:style>
  <w:style w:type="character" w:styleId="a6">
    <w:name w:val="Hyperlink"/>
    <w:basedOn w:val="a0"/>
    <w:uiPriority w:val="99"/>
    <w:unhideWhenUsed/>
    <w:rsid w:val="008A0325"/>
    <w:rPr>
      <w:color w:val="0000FF" w:themeColor="hyperlink"/>
      <w:u w:val="single"/>
    </w:rPr>
  </w:style>
  <w:style w:type="paragraph" w:customStyle="1" w:styleId="ConsPlusNormal">
    <w:name w:val="ConsPlusNormal"/>
    <w:rsid w:val="00AF58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F58E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s1">
    <w:name w:val="s_1"/>
    <w:basedOn w:val="a"/>
    <w:rsid w:val="00AF58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F5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4703</Words>
  <Characters>26809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2019-10-10T11:17:00Z</cp:lastPrinted>
  <dcterms:created xsi:type="dcterms:W3CDTF">2019-10-14T14:53:00Z</dcterms:created>
  <dcterms:modified xsi:type="dcterms:W3CDTF">2019-10-14T14:53:00Z</dcterms:modified>
</cp:coreProperties>
</file>