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о формировании и использовании резерва для замещения вакантных должностей муниципальной службы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муниципального образования Апшеронский район</w:t>
      </w:r>
      <w:r w:rsidR="004A3D4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4A3D4F">
        <w:rPr>
          <w:rFonts w:ascii="Times New Roman" w:hAnsi="Times New Roman" w:cs="Times New Roman"/>
          <w:b/>
          <w:sz w:val="28"/>
          <w:szCs w:val="28"/>
        </w:rPr>
        <w:t>кадровый резерв)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(за 20</w:t>
      </w:r>
      <w:r w:rsidR="004A3D4F" w:rsidRPr="004A3D4F">
        <w:rPr>
          <w:rFonts w:ascii="Times New Roman" w:hAnsi="Times New Roman" w:cs="Times New Roman"/>
          <w:b/>
          <w:sz w:val="28"/>
          <w:szCs w:val="28"/>
        </w:rPr>
        <w:t>10</w:t>
      </w:r>
      <w:r w:rsidRPr="004A3D4F">
        <w:rPr>
          <w:rFonts w:ascii="Times New Roman" w:hAnsi="Times New Roman" w:cs="Times New Roman"/>
          <w:b/>
          <w:sz w:val="28"/>
          <w:szCs w:val="28"/>
        </w:rPr>
        <w:t>-201</w:t>
      </w:r>
      <w:r w:rsidR="003F61B2">
        <w:rPr>
          <w:rFonts w:ascii="Times New Roman" w:hAnsi="Times New Roman" w:cs="Times New Roman"/>
          <w:b/>
          <w:sz w:val="28"/>
          <w:szCs w:val="28"/>
        </w:rPr>
        <w:t>9</w:t>
      </w:r>
      <w:r w:rsidRPr="004A3D4F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Всего включено в резерв в период 20</w:t>
      </w:r>
      <w:r w:rsidR="004A3D4F" w:rsidRPr="004A3D4F">
        <w:rPr>
          <w:rFonts w:ascii="Times New Roman" w:hAnsi="Times New Roman" w:cs="Times New Roman"/>
          <w:sz w:val="28"/>
          <w:szCs w:val="28"/>
        </w:rPr>
        <w:t>10</w:t>
      </w:r>
      <w:r w:rsidRPr="004A3D4F">
        <w:rPr>
          <w:rFonts w:ascii="Times New Roman" w:hAnsi="Times New Roman" w:cs="Times New Roman"/>
          <w:sz w:val="28"/>
          <w:szCs w:val="28"/>
        </w:rPr>
        <w:t>-201</w:t>
      </w:r>
      <w:r w:rsidR="008318BE">
        <w:rPr>
          <w:rFonts w:ascii="Times New Roman" w:hAnsi="Times New Roman" w:cs="Times New Roman"/>
          <w:sz w:val="28"/>
          <w:szCs w:val="28"/>
        </w:rPr>
        <w:t>9</w:t>
      </w:r>
      <w:r w:rsidR="004E720E">
        <w:rPr>
          <w:rFonts w:ascii="Times New Roman" w:hAnsi="Times New Roman" w:cs="Times New Roman"/>
          <w:sz w:val="28"/>
          <w:szCs w:val="28"/>
        </w:rPr>
        <w:t xml:space="preserve"> </w:t>
      </w:r>
      <w:r w:rsidRPr="004A3D4F">
        <w:rPr>
          <w:rFonts w:ascii="Times New Roman" w:hAnsi="Times New Roman" w:cs="Times New Roman"/>
          <w:sz w:val="28"/>
          <w:szCs w:val="28"/>
        </w:rPr>
        <w:t>г.г.:</w:t>
      </w:r>
      <w:r w:rsidR="008B20BC">
        <w:rPr>
          <w:rFonts w:ascii="Times New Roman" w:hAnsi="Times New Roman" w:cs="Times New Roman"/>
          <w:sz w:val="28"/>
          <w:szCs w:val="28"/>
        </w:rPr>
        <w:t>3</w:t>
      </w:r>
      <w:r w:rsidR="003F61B2">
        <w:rPr>
          <w:rFonts w:ascii="Times New Roman" w:hAnsi="Times New Roman" w:cs="Times New Roman"/>
          <w:sz w:val="28"/>
          <w:szCs w:val="28"/>
        </w:rPr>
        <w:t>7</w:t>
      </w:r>
      <w:r w:rsidRPr="004A3D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ие: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назначением на вакантную должность -1</w:t>
      </w:r>
      <w:r w:rsidR="008A0E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2E45A5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D4F">
        <w:rPr>
          <w:rFonts w:ascii="Times New Roman" w:hAnsi="Times New Roman" w:cs="Times New Roman"/>
          <w:sz w:val="28"/>
          <w:szCs w:val="28"/>
        </w:rPr>
        <w:t>по личному заявлению,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3D4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45A5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CE8" w:rsidRPr="004A3D4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A3D4F" w:rsidRPr="004A3D4F">
        <w:rPr>
          <w:rFonts w:ascii="Times New Roman" w:hAnsi="Times New Roman" w:cs="Times New Roman"/>
          <w:sz w:val="28"/>
          <w:szCs w:val="28"/>
        </w:rPr>
        <w:t xml:space="preserve">истечением срока нахождения в </w:t>
      </w:r>
      <w:proofErr w:type="gramStart"/>
      <w:r w:rsidR="004A3D4F" w:rsidRPr="004A3D4F">
        <w:rPr>
          <w:rFonts w:ascii="Times New Roman" w:hAnsi="Times New Roman" w:cs="Times New Roman"/>
          <w:sz w:val="28"/>
          <w:szCs w:val="28"/>
        </w:rPr>
        <w:t>кадровом</w:t>
      </w:r>
      <w:proofErr w:type="gramEnd"/>
      <w:r w:rsidR="004A3D4F" w:rsidRPr="004A3D4F">
        <w:rPr>
          <w:rFonts w:ascii="Times New Roman" w:hAnsi="Times New Roman" w:cs="Times New Roman"/>
          <w:sz w:val="28"/>
          <w:szCs w:val="28"/>
        </w:rPr>
        <w:t xml:space="preserve"> резерве</w:t>
      </w:r>
      <w:r w:rsidR="00977C7D">
        <w:rPr>
          <w:rFonts w:ascii="Times New Roman" w:hAnsi="Times New Roman" w:cs="Times New Roman"/>
          <w:sz w:val="28"/>
          <w:szCs w:val="28"/>
        </w:rPr>
        <w:t>-</w:t>
      </w:r>
      <w:r w:rsidR="008A0EDE">
        <w:rPr>
          <w:rFonts w:ascii="Times New Roman" w:hAnsi="Times New Roman" w:cs="Times New Roman"/>
          <w:sz w:val="28"/>
          <w:szCs w:val="28"/>
        </w:rPr>
        <w:t>7</w:t>
      </w:r>
    </w:p>
    <w:p w:rsidR="00977C7D" w:rsidRPr="00977C7D" w:rsidRDefault="00977C7D" w:rsidP="002E45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7C7D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71DB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459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DB4">
        <w:rPr>
          <w:rFonts w:ascii="Times New Roman" w:hAnsi="Times New Roman" w:cs="Times New Roman"/>
          <w:sz w:val="28"/>
          <w:szCs w:val="28"/>
          <w:u w:val="single"/>
        </w:rPr>
        <w:t>.11</w:t>
      </w:r>
      <w:r w:rsidRPr="00977C7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F61B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77C7D">
        <w:rPr>
          <w:rFonts w:ascii="Times New Roman" w:hAnsi="Times New Roman" w:cs="Times New Roman"/>
          <w:sz w:val="28"/>
          <w:szCs w:val="28"/>
          <w:u w:val="single"/>
        </w:rPr>
        <w:t xml:space="preserve"> года в резерве состоит 1</w:t>
      </w:r>
      <w:r w:rsidR="008A0ED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77C7D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F04CE8" w:rsidRPr="00977C7D" w:rsidRDefault="00F04CE8" w:rsidP="00C461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04CE8" w:rsidRPr="00C461D1" w:rsidRDefault="00F04CE8" w:rsidP="00C461D1">
      <w:pPr>
        <w:pStyle w:val="a3"/>
        <w:rPr>
          <w:rFonts w:ascii="Times New Roman" w:hAnsi="Times New Roman" w:cs="Times New Roman"/>
        </w:rPr>
      </w:pPr>
    </w:p>
    <w:tbl>
      <w:tblPr>
        <w:tblW w:w="15097" w:type="dxa"/>
        <w:tblInd w:w="92" w:type="dxa"/>
        <w:tblLayout w:type="fixed"/>
        <w:tblLook w:val="04A0"/>
      </w:tblPr>
      <w:tblGrid>
        <w:gridCol w:w="442"/>
        <w:gridCol w:w="33"/>
        <w:gridCol w:w="2093"/>
        <w:gridCol w:w="3402"/>
        <w:gridCol w:w="142"/>
        <w:gridCol w:w="3118"/>
        <w:gridCol w:w="48"/>
        <w:gridCol w:w="94"/>
        <w:gridCol w:w="850"/>
        <w:gridCol w:w="2694"/>
        <w:gridCol w:w="141"/>
        <w:gridCol w:w="1276"/>
        <w:gridCol w:w="57"/>
        <w:gridCol w:w="707"/>
      </w:tblGrid>
      <w:tr w:rsidR="00F04CE8" w:rsidRPr="006847B4" w:rsidTr="00EE114A">
        <w:trPr>
          <w:trHeight w:val="82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п./п.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замещаемой должности резервиста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названия организации, отдела)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</w:t>
            </w:r>
            <w:proofErr w:type="gramStart"/>
            <w:r w:rsidRPr="006847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которую</w:t>
            </w:r>
            <w:proofErr w:type="gramEnd"/>
            <w:r w:rsidRPr="006847B4">
              <w:rPr>
                <w:rFonts w:ascii="Times New Roman" w:hAnsi="Times New Roman" w:cs="Times New Roman"/>
                <w:sz w:val="20"/>
                <w:szCs w:val="20"/>
              </w:rPr>
              <w:t xml:space="preserve"> резервист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состоит в кадровом резерве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включения в  резерв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4A3D4F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вакантную  должность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муниципальной службы</w:t>
            </w:r>
          </w:p>
        </w:tc>
        <w:tc>
          <w:tcPr>
            <w:tcW w:w="21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исключ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 из кадрового р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зерва</w:t>
            </w:r>
          </w:p>
        </w:tc>
      </w:tr>
      <w:tr w:rsidR="00E445B5" w:rsidRPr="006847B4" w:rsidTr="00EE114A">
        <w:trPr>
          <w:trHeight w:val="809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</w:t>
            </w:r>
          </w:p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которую назначен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резервист</w:t>
            </w:r>
          </w:p>
        </w:tc>
        <w:tc>
          <w:tcPr>
            <w:tcW w:w="14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F04CE8" w:rsidRPr="006847B4" w:rsidTr="00EE114A">
        <w:trPr>
          <w:trHeight w:val="376"/>
        </w:trPr>
        <w:tc>
          <w:tcPr>
            <w:tcW w:w="150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высшей группы</w:t>
            </w:r>
          </w:p>
        </w:tc>
      </w:tr>
      <w:tr w:rsidR="00C461D1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Смирнова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Инна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proofErr w:type="gramStart"/>
            <w:r w:rsidRPr="00C461D1">
              <w:rPr>
                <w:rFonts w:ascii="Times New Roman" w:eastAsia="Times New Roman" w:hAnsi="Times New Roman" w:cs="Times New Roman"/>
              </w:rPr>
              <w:t>начальника упра</w:t>
            </w:r>
            <w:r w:rsidRPr="00C461D1">
              <w:rPr>
                <w:rFonts w:ascii="Times New Roman" w:eastAsia="Times New Roman" w:hAnsi="Times New Roman" w:cs="Times New Roman"/>
              </w:rPr>
              <w:t>в</w:t>
            </w:r>
            <w:r w:rsidRPr="00C461D1">
              <w:rPr>
                <w:rFonts w:ascii="Times New Roman" w:eastAsia="Times New Roman" w:hAnsi="Times New Roman" w:cs="Times New Roman"/>
              </w:rPr>
              <w:t>ления образования администр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>ния</w:t>
            </w:r>
            <w:proofErr w:type="gramEnd"/>
            <w:r w:rsidRPr="00C461D1">
              <w:rPr>
                <w:rFonts w:ascii="Times New Roman" w:eastAsia="Times New Roman" w:hAnsi="Times New Roman" w:cs="Times New Roman"/>
              </w:rPr>
              <w:t xml:space="preserve"> Апшеронский район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</w:t>
            </w:r>
            <w:r w:rsidR="00CC2442">
              <w:rPr>
                <w:rFonts w:ascii="Times New Roman" w:eastAsia="Times New Roman" w:hAnsi="Times New Roman" w:cs="Times New Roman"/>
              </w:rPr>
              <w:t xml:space="preserve">ачение на </w:t>
            </w:r>
            <w:r w:rsidR="00CC2442">
              <w:rPr>
                <w:rFonts w:ascii="Times New Roman" w:hAnsi="Times New Roman" w:cs="Times New Roman"/>
              </w:rPr>
              <w:t>вакан</w:t>
            </w:r>
            <w:r w:rsidR="00CC2442">
              <w:rPr>
                <w:rFonts w:ascii="Times New Roman" w:hAnsi="Times New Roman" w:cs="Times New Roman"/>
              </w:rPr>
              <w:t>т</w:t>
            </w:r>
            <w:r w:rsidR="00CC2442">
              <w:rPr>
                <w:rFonts w:ascii="Times New Roman" w:hAnsi="Times New Roman" w:cs="Times New Roman"/>
              </w:rPr>
              <w:t>ную дол</w:t>
            </w:r>
            <w:r w:rsidR="00CC2442">
              <w:rPr>
                <w:rFonts w:ascii="Times New Roman" w:hAnsi="Times New Roman" w:cs="Times New Roman"/>
              </w:rPr>
              <w:t>ж</w:t>
            </w:r>
            <w:r w:rsidR="00CC2442">
              <w:rPr>
                <w:rFonts w:ascii="Times New Roman" w:hAnsi="Times New Roman" w:cs="Times New Roman"/>
              </w:rPr>
              <w:t>ность мун</w:t>
            </w:r>
            <w:r w:rsidR="00CC2442">
              <w:rPr>
                <w:rFonts w:ascii="Times New Roman" w:hAnsi="Times New Roman" w:cs="Times New Roman"/>
              </w:rPr>
              <w:t>и</w:t>
            </w:r>
            <w:r w:rsidR="00CC2442">
              <w:rPr>
                <w:rFonts w:ascii="Times New Roman" w:hAnsi="Times New Roman" w:cs="Times New Roman"/>
              </w:rPr>
              <w:t>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C2442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03.042018</w:t>
            </w:r>
          </w:p>
        </w:tc>
      </w:tr>
      <w:tr w:rsidR="00C461D1" w:rsidRPr="00C461D1" w:rsidTr="00EE114A">
        <w:trPr>
          <w:trHeight w:val="98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1D1">
              <w:rPr>
                <w:rFonts w:ascii="Times New Roman" w:eastAsia="Times New Roman" w:hAnsi="Times New Roman" w:cs="Times New Roman"/>
              </w:rPr>
              <w:t>Пристегина</w:t>
            </w:r>
            <w:proofErr w:type="spellEnd"/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отдела правового обеспечения администрации м</w:t>
            </w:r>
            <w:r w:rsidRPr="00C461D1">
              <w:rPr>
                <w:rFonts w:ascii="Times New Roman" w:eastAsia="Times New Roman" w:hAnsi="Times New Roman" w:cs="Times New Roman"/>
              </w:rPr>
              <w:t>у</w:t>
            </w:r>
            <w:r w:rsidRPr="00C461D1">
              <w:rPr>
                <w:rFonts w:ascii="Times New Roman" w:eastAsia="Times New Roman" w:hAnsi="Times New Roman" w:cs="Times New Roman"/>
              </w:rPr>
              <w:t>ниципального образования А</w:t>
            </w:r>
            <w:r w:rsidRPr="00C461D1">
              <w:rPr>
                <w:rFonts w:ascii="Times New Roman" w:eastAsia="Times New Roman" w:hAnsi="Times New Roman" w:cs="Times New Roman"/>
              </w:rPr>
              <w:t>п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26.092017</w:t>
            </w:r>
          </w:p>
        </w:tc>
      </w:tr>
      <w:tr w:rsidR="008318BE" w:rsidRPr="00C461D1" w:rsidTr="00EE114A">
        <w:trPr>
          <w:trHeight w:val="100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1D1">
              <w:rPr>
                <w:rFonts w:ascii="Times New Roman" w:eastAsia="Times New Roman" w:hAnsi="Times New Roman" w:cs="Times New Roman"/>
              </w:rPr>
              <w:t>Шовгенова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Ирина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 w:rsidRPr="00C461D1">
              <w:rPr>
                <w:rFonts w:ascii="Times New Roman" w:eastAsia="Times New Roman" w:hAnsi="Times New Roman" w:cs="Times New Roman"/>
              </w:rPr>
              <w:t>и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  <w:p w:rsidR="008318BE" w:rsidRPr="00C461D1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</w:tr>
      <w:tr w:rsidR="008318BE" w:rsidRPr="006847B4" w:rsidTr="00EE114A">
        <w:trPr>
          <w:trHeight w:val="242"/>
        </w:trPr>
        <w:tc>
          <w:tcPr>
            <w:tcW w:w="150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18BE" w:rsidRPr="006847B4" w:rsidRDefault="008318BE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главной группы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Мельникова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финансово-аналитической и пр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вовой работы администрации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,25.01.2013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фина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сово-аналитической и правовой работы администрации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</w:t>
            </w:r>
          </w:p>
          <w:p w:rsidR="008318BE" w:rsidRPr="00C461D1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председатель Контрол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но-счетной палаты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ципальной службы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Баранникова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Наталья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общего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образования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делам 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совершеннолетних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</w:t>
            </w:r>
            <w:r>
              <w:rPr>
                <w:rFonts w:ascii="Times New Roman" w:hAnsi="Times New Roman" w:cs="Times New Roman"/>
              </w:rPr>
              <w:t>район</w:t>
            </w: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20.10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лам несовершеннолетних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Апшеронский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Егоренко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по вопросам семьи и детства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Куценко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бю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жетного образовательного учре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средняя общеобразовател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ная школа №9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A26D9D" w:rsidRDefault="008D2041" w:rsidP="00C461D1">
            <w:pPr>
              <w:pStyle w:val="a3"/>
              <w:rPr>
                <w:rFonts w:ascii="Times New Roman" w:hAnsi="Times New Roman" w:cs="Times New Roman"/>
              </w:rPr>
            </w:pPr>
            <w:r w:rsidRPr="00A26D9D">
              <w:rPr>
                <w:rFonts w:ascii="Times New Roman" w:hAnsi="Times New Roman" w:cs="Times New Roman"/>
              </w:rPr>
              <w:t>Истечение срока нах</w:t>
            </w:r>
            <w:r w:rsidRPr="00A26D9D">
              <w:rPr>
                <w:rFonts w:ascii="Times New Roman" w:hAnsi="Times New Roman" w:cs="Times New Roman"/>
              </w:rPr>
              <w:t>о</w:t>
            </w:r>
            <w:r w:rsidRPr="00A26D9D">
              <w:rPr>
                <w:rFonts w:ascii="Times New Roman" w:hAnsi="Times New Roman" w:cs="Times New Roman"/>
              </w:rPr>
              <w:t>ждения в кадр</w:t>
            </w:r>
            <w:r w:rsidRPr="00A26D9D">
              <w:rPr>
                <w:rFonts w:ascii="Times New Roman" w:hAnsi="Times New Roman" w:cs="Times New Roman"/>
              </w:rPr>
              <w:t>о</w:t>
            </w:r>
            <w:r w:rsidRPr="00A26D9D"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A26D9D" w:rsidRDefault="00A26D9D" w:rsidP="00C461D1">
            <w:pPr>
              <w:pStyle w:val="a3"/>
              <w:rPr>
                <w:rFonts w:ascii="Times New Roman" w:hAnsi="Times New Roman" w:cs="Times New Roman"/>
              </w:rPr>
            </w:pPr>
            <w:r w:rsidRPr="00A26D9D">
              <w:rPr>
                <w:rFonts w:ascii="Times New Roman" w:hAnsi="Times New Roman" w:cs="Times New Roman"/>
              </w:rPr>
              <w:t>03</w:t>
            </w:r>
            <w:r w:rsidR="008D2041" w:rsidRPr="00A26D9D">
              <w:rPr>
                <w:rFonts w:ascii="Times New Roman" w:hAnsi="Times New Roman" w:cs="Times New Roman"/>
              </w:rPr>
              <w:t>.10.2019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Раковская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Галина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по в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просам семьи и детства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EE11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Смирнова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C461D1">
              <w:rPr>
                <w:rFonts w:ascii="Times New Roman" w:hAnsi="Times New Roman" w:cs="Times New Roman"/>
              </w:rPr>
              <w:t>начальника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образования администрации муниципального образования</w:t>
            </w:r>
            <w:proofErr w:type="gramEnd"/>
            <w:r w:rsidRPr="00C461D1">
              <w:rPr>
                <w:rFonts w:ascii="Times New Roman" w:hAnsi="Times New Roman" w:cs="Times New Roman"/>
              </w:rPr>
              <w:t xml:space="preserve">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вания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Хоруженко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низационно-кадровой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онно-кадровой работы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, 25.01.2013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Букатарь</w:t>
            </w:r>
            <w:proofErr w:type="spellEnd"/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Апшеронский район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работы управления организационно-кадровой и правовой работы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23.112017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Печенкина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Вадимовна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 работы администрации муниципального образования Апшеронский район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Реутская</w:t>
            </w:r>
            <w:proofErr w:type="spellEnd"/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Вячеслав 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труда (по охране труда</w:t>
            </w:r>
            <w:proofErr w:type="gramStart"/>
            <w:r>
              <w:rPr>
                <w:rFonts w:ascii="Times New Roman" w:hAnsi="Times New Roman" w:cs="Times New Roman"/>
              </w:rPr>
              <w:t>)г</w:t>
            </w:r>
            <w:proofErr w:type="gramEnd"/>
            <w:r>
              <w:rPr>
                <w:rFonts w:ascii="Times New Roman" w:hAnsi="Times New Roman" w:cs="Times New Roman"/>
              </w:rPr>
              <w:t>осударственной инспекции труда в Краснодарском крае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Апшеронский район, 17.11.2017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4A3D4F" w:rsidTr="00EE114A">
        <w:trPr>
          <w:trHeight w:val="376"/>
        </w:trPr>
        <w:tc>
          <w:tcPr>
            <w:tcW w:w="150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18BE" w:rsidRPr="004A3D4F" w:rsidRDefault="008318BE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ведущей группы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Кайгородов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Алексей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район,25.01.2013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искл</w:t>
            </w:r>
            <w:r w:rsidRPr="00C461D1">
              <w:rPr>
                <w:rFonts w:ascii="Times New Roman" w:hAnsi="Times New Roman" w:cs="Times New Roman"/>
              </w:rPr>
              <w:t>ю</w:t>
            </w:r>
            <w:r w:rsidRPr="00C461D1">
              <w:rPr>
                <w:rFonts w:ascii="Times New Roman" w:hAnsi="Times New Roman" w:cs="Times New Roman"/>
              </w:rPr>
              <w:t>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20.112013</w:t>
            </w:r>
          </w:p>
        </w:tc>
      </w:tr>
      <w:tr w:rsidR="008318BE" w:rsidRPr="00C461D1" w:rsidTr="00EE114A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Трунина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Ирина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13.11.2013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04.08.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r w:rsidRPr="00C461D1">
              <w:rPr>
                <w:rFonts w:ascii="Times New Roman" w:hAnsi="Times New Roman" w:cs="Times New Roman"/>
              </w:rPr>
              <w:t>организационно-кадро-вой</w:t>
            </w:r>
            <w:proofErr w:type="spellEnd"/>
            <w:r w:rsidRPr="00C461D1">
              <w:rPr>
                <w:rFonts w:ascii="Times New Roman" w:hAnsi="Times New Roman" w:cs="Times New Roman"/>
              </w:rPr>
              <w:t xml:space="preserve">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04.082014</w:t>
            </w:r>
          </w:p>
        </w:tc>
      </w:tr>
      <w:tr w:rsidR="008318BE" w:rsidRPr="00C461D1" w:rsidTr="00EE114A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Крупин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Сергей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организацио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и правовой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8318BE" w:rsidRPr="00C461D1" w:rsidRDefault="008318BE" w:rsidP="008318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318BE" w:rsidRPr="00C461D1" w:rsidTr="00EE114A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Прокопенко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22.04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EE114A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Реутская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общего отдела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отдела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EE114A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6960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Толстых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казенного учреждения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«Управление по муниципальным закупкам»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19.10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казенного учреждения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Апшеронский район «Управление по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пальным закупкам»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должность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МКУ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EE114A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Холодова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Наталья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01.04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EE114A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Неля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C2442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C2442">
              <w:rPr>
                <w:rFonts w:ascii="Times New Roman" w:hAnsi="Times New Roman" w:cs="Times New Roman"/>
              </w:rPr>
              <w:t>Начальник юридического отдела администрации Апшеронского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на </w:t>
            </w:r>
            <w:proofErr w:type="spellStart"/>
            <w:r>
              <w:rPr>
                <w:rFonts w:ascii="Times New Roman" w:hAnsi="Times New Roman" w:cs="Times New Roman"/>
              </w:rPr>
              <w:t>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большим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мом полном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13.022018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Манаенко</w:t>
            </w:r>
            <w:proofErr w:type="spellEnd"/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 администрации Апшеронского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17.11.2017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8318BE" w:rsidRPr="00C461D1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</w:rPr>
              <w:t>спериалист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правовой работы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организационно-кадровой и правовой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  <w:p w:rsidR="008318BE" w:rsidRPr="00C461D1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кантную должность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07.122017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Трачук</w:t>
            </w:r>
            <w:proofErr w:type="spellEnd"/>
          </w:p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ЗАО «Апшеронский лес»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16.03.2018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120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правовой работы управления организационно-кадровой и правовой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Апшеронский район , 14.12.2017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1508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120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МО АР «Управление по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закупкам»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 и промышленн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район, 22.03.2019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4A3D4F" w:rsidTr="00EE114A">
        <w:trPr>
          <w:trHeight w:val="376"/>
        </w:trPr>
        <w:tc>
          <w:tcPr>
            <w:tcW w:w="150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18BE" w:rsidRPr="004A3D4F" w:rsidRDefault="008318BE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старшей группы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Гвоздева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контрольно-ревизионного отдела администр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ко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трольно-ревизионного отдела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искл</w:t>
            </w:r>
            <w:r w:rsidRPr="00C461D1">
              <w:rPr>
                <w:rFonts w:ascii="Times New Roman" w:hAnsi="Times New Roman" w:cs="Times New Roman"/>
              </w:rPr>
              <w:t>ю</w:t>
            </w:r>
            <w:r w:rsidRPr="00C461D1">
              <w:rPr>
                <w:rFonts w:ascii="Times New Roman" w:hAnsi="Times New Roman" w:cs="Times New Roman"/>
              </w:rPr>
              <w:t>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25.012013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1508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Капикян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Алексанедра</w:t>
            </w:r>
            <w:proofErr w:type="spellEnd"/>
            <w:r w:rsidRPr="00C461D1">
              <w:rPr>
                <w:rFonts w:ascii="Times New Roman" w:hAnsi="Times New Roman" w:cs="Times New Roman"/>
              </w:rPr>
              <w:t xml:space="preserve">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Специалист 1 категории отдела организационно-кадровой работы администрации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r w:rsidRPr="00C461D1">
              <w:rPr>
                <w:rFonts w:ascii="Times New Roman" w:hAnsi="Times New Roman" w:cs="Times New Roman"/>
              </w:rPr>
              <w:t>организационно-кадро-вой</w:t>
            </w:r>
            <w:proofErr w:type="spellEnd"/>
            <w:r w:rsidRPr="00C461D1">
              <w:rPr>
                <w:rFonts w:ascii="Times New Roman" w:hAnsi="Times New Roman" w:cs="Times New Roman"/>
              </w:rPr>
              <w:t xml:space="preserve">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25.012013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1508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Голубь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Михаил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Истечение срока н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хождения в ка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ровом резе</w:t>
            </w:r>
            <w:r w:rsidRPr="00C461D1">
              <w:rPr>
                <w:rFonts w:ascii="Times New Roman" w:hAnsi="Times New Roman" w:cs="Times New Roman"/>
              </w:rPr>
              <w:t>р</w:t>
            </w:r>
            <w:r w:rsidRPr="00C461D1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</w:tr>
      <w:tr w:rsidR="008318BE" w:rsidRPr="00C461D1" w:rsidTr="00EE114A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Копанева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Специалист 1 категории отдела учета и отчетности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учета и отчетности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>он,13.11.2013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01.01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учета и отчетности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01.012014</w:t>
            </w:r>
          </w:p>
        </w:tc>
      </w:tr>
      <w:tr w:rsidR="008318BE" w:rsidRPr="00C461D1" w:rsidTr="00EE114A">
        <w:trPr>
          <w:trHeight w:val="74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Пархоменко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Оксана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Делопроизводитель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 казенного учреждения «С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туационный центр «Комплексное обеспечение безопасности жизн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деятельности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>разования Апшеронский район»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хождения в ка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ровом резе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</w:tr>
      <w:tr w:rsidR="008318BE" w:rsidRPr="00C461D1" w:rsidTr="00EE114A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Кочканьян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Андрониковна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Контрольно-счетной палаты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16.03.2018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Разделишина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16.03.2018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Юлия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Делопроизводитель управления </w:t>
            </w:r>
            <w:r>
              <w:rPr>
                <w:rFonts w:ascii="Times New Roman" w:hAnsi="Times New Roman" w:cs="Times New Roman"/>
              </w:rPr>
              <w:lastRenderedPageBreak/>
              <w:t>имущественных отношений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11.04.2018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Арескин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Юрьевич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организационно-кадровой  и правовой работы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район, 18.07.2018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Сороковая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6533E0">
              <w:rPr>
                <w:rFonts w:ascii="Times New Roman" w:hAnsi="Times New Roman" w:cs="Times New Roman"/>
              </w:rPr>
              <w:t xml:space="preserve"> специалист МКУ «Це</w:t>
            </w:r>
            <w:r w:rsidRPr="006533E0">
              <w:rPr>
                <w:rFonts w:ascii="Times New Roman" w:hAnsi="Times New Roman" w:cs="Times New Roman"/>
              </w:rPr>
              <w:t>н</w:t>
            </w:r>
            <w:r w:rsidRPr="006533E0">
              <w:rPr>
                <w:rFonts w:ascii="Times New Roman" w:hAnsi="Times New Roman" w:cs="Times New Roman"/>
              </w:rPr>
              <w:t>трализованная бухгалтерия упра</w:t>
            </w:r>
            <w:r w:rsidRPr="006533E0">
              <w:rPr>
                <w:rFonts w:ascii="Times New Roman" w:hAnsi="Times New Roman" w:cs="Times New Roman"/>
              </w:rPr>
              <w:t>в</w:t>
            </w:r>
            <w:r w:rsidRPr="006533E0">
              <w:rPr>
                <w:rFonts w:ascii="Times New Roman" w:hAnsi="Times New Roman" w:cs="Times New Roman"/>
              </w:rPr>
              <w:t>ления образования» Апшеронского района Краснодарского края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533E0">
              <w:rPr>
                <w:rFonts w:ascii="Times New Roman" w:hAnsi="Times New Roman" w:cs="Times New Roman"/>
              </w:rPr>
              <w:t>едущ</w:t>
            </w:r>
            <w:r>
              <w:rPr>
                <w:rFonts w:ascii="Times New Roman" w:hAnsi="Times New Roman" w:cs="Times New Roman"/>
              </w:rPr>
              <w:t>ий</w:t>
            </w:r>
            <w:r w:rsidRPr="006533E0">
              <w:rPr>
                <w:rFonts w:ascii="Times New Roman" w:hAnsi="Times New Roman" w:cs="Times New Roman"/>
              </w:rPr>
              <w:t xml:space="preserve"> специалист отдела инвестиций и поддержки предпринимательства админ</w:t>
            </w:r>
            <w:r w:rsidRPr="006533E0">
              <w:rPr>
                <w:rFonts w:ascii="Times New Roman" w:hAnsi="Times New Roman" w:cs="Times New Roman"/>
              </w:rPr>
              <w:t>и</w:t>
            </w:r>
            <w:r w:rsidRPr="006533E0">
              <w:rPr>
                <w:rFonts w:ascii="Times New Roman" w:hAnsi="Times New Roman" w:cs="Times New Roman"/>
              </w:rPr>
              <w:t>страции муниципального о</w:t>
            </w:r>
            <w:r w:rsidRPr="006533E0">
              <w:rPr>
                <w:rFonts w:ascii="Times New Roman" w:hAnsi="Times New Roman" w:cs="Times New Roman"/>
              </w:rPr>
              <w:t>б</w:t>
            </w:r>
            <w:r w:rsidRPr="006533E0">
              <w:rPr>
                <w:rFonts w:ascii="Times New Roman" w:hAnsi="Times New Roman" w:cs="Times New Roman"/>
              </w:rPr>
              <w:t>разования Апшеронский ра</w:t>
            </w:r>
            <w:r w:rsidRPr="006533E0">
              <w:rPr>
                <w:rFonts w:ascii="Times New Roman" w:hAnsi="Times New Roman" w:cs="Times New Roman"/>
              </w:rPr>
              <w:t>й</w:t>
            </w:r>
            <w:r w:rsidRPr="006533E0">
              <w:rPr>
                <w:rFonts w:ascii="Times New Roman" w:hAnsi="Times New Roman" w:cs="Times New Roman"/>
              </w:rPr>
              <w:t>он, ведущ</w:t>
            </w:r>
            <w:r>
              <w:rPr>
                <w:rFonts w:ascii="Times New Roman" w:hAnsi="Times New Roman" w:cs="Times New Roman"/>
              </w:rPr>
              <w:t>ий</w:t>
            </w:r>
            <w:r w:rsidRPr="006533E0">
              <w:rPr>
                <w:rFonts w:ascii="Times New Roman" w:hAnsi="Times New Roman" w:cs="Times New Roman"/>
              </w:rPr>
              <w:t xml:space="preserve"> специалист отд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ла экономики и промышле</w:t>
            </w:r>
            <w:r w:rsidRPr="006533E0">
              <w:rPr>
                <w:rFonts w:ascii="Times New Roman" w:hAnsi="Times New Roman" w:cs="Times New Roman"/>
              </w:rPr>
              <w:t>н</w:t>
            </w:r>
            <w:r w:rsidRPr="006533E0">
              <w:rPr>
                <w:rFonts w:ascii="Times New Roman" w:hAnsi="Times New Roman" w:cs="Times New Roman"/>
              </w:rPr>
              <w:t>ности администрации муниц</w:t>
            </w:r>
            <w:r w:rsidRPr="006533E0">
              <w:rPr>
                <w:rFonts w:ascii="Times New Roman" w:hAnsi="Times New Roman" w:cs="Times New Roman"/>
              </w:rPr>
              <w:t>и</w:t>
            </w:r>
            <w:r w:rsidRPr="006533E0">
              <w:rPr>
                <w:rFonts w:ascii="Times New Roman" w:hAnsi="Times New Roman" w:cs="Times New Roman"/>
              </w:rPr>
              <w:t>пального образования Апш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ронский район, ведущ</w:t>
            </w:r>
            <w:r>
              <w:rPr>
                <w:rFonts w:ascii="Times New Roman" w:hAnsi="Times New Roman" w:cs="Times New Roman"/>
              </w:rPr>
              <w:t>ий</w:t>
            </w:r>
            <w:r w:rsidRPr="006533E0">
              <w:rPr>
                <w:rFonts w:ascii="Times New Roman" w:hAnsi="Times New Roman" w:cs="Times New Roman"/>
              </w:rPr>
              <w:t xml:space="preserve"> сп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циалист отдела учета и отче</w:t>
            </w:r>
            <w:r w:rsidRPr="006533E0">
              <w:rPr>
                <w:rFonts w:ascii="Times New Roman" w:hAnsi="Times New Roman" w:cs="Times New Roman"/>
              </w:rPr>
              <w:t>т</w:t>
            </w:r>
            <w:r w:rsidRPr="006533E0">
              <w:rPr>
                <w:rFonts w:ascii="Times New Roman" w:hAnsi="Times New Roman" w:cs="Times New Roman"/>
              </w:rPr>
              <w:t>ности администрации муниц</w:t>
            </w:r>
            <w:r w:rsidRPr="006533E0">
              <w:rPr>
                <w:rFonts w:ascii="Times New Roman" w:hAnsi="Times New Roman" w:cs="Times New Roman"/>
              </w:rPr>
              <w:t>и</w:t>
            </w:r>
            <w:r w:rsidRPr="006533E0">
              <w:rPr>
                <w:rFonts w:ascii="Times New Roman" w:hAnsi="Times New Roman" w:cs="Times New Roman"/>
              </w:rPr>
              <w:t>пального образования Апш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ронский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EE114A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исполн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административного законод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 отдела МВД России по Апшеронскому району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сельского хозяйства и потр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бительской сферы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район, 21.12.2018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сельского хозяйства и потребительской сферы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кантную должность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A5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10.012019</w:t>
            </w:r>
          </w:p>
        </w:tc>
      </w:tr>
    </w:tbl>
    <w:p w:rsidR="00F04CE8" w:rsidRPr="00C461D1" w:rsidRDefault="00F04CE8" w:rsidP="00F46B65">
      <w:pPr>
        <w:pStyle w:val="a3"/>
        <w:rPr>
          <w:rFonts w:ascii="Times New Roman" w:hAnsi="Times New Roman" w:cs="Times New Roman"/>
        </w:rPr>
      </w:pPr>
    </w:p>
    <w:sectPr w:rsidR="00F04CE8" w:rsidRPr="00C461D1" w:rsidSect="00F04C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F04CE8"/>
    <w:rsid w:val="00045F14"/>
    <w:rsid w:val="00071DB4"/>
    <w:rsid w:val="000D0F15"/>
    <w:rsid w:val="0011322D"/>
    <w:rsid w:val="001202F6"/>
    <w:rsid w:val="001508D8"/>
    <w:rsid w:val="00184EAE"/>
    <w:rsid w:val="001A7909"/>
    <w:rsid w:val="001B334F"/>
    <w:rsid w:val="001C0AA0"/>
    <w:rsid w:val="001C459A"/>
    <w:rsid w:val="00276477"/>
    <w:rsid w:val="002C2913"/>
    <w:rsid w:val="002E45A5"/>
    <w:rsid w:val="00313730"/>
    <w:rsid w:val="0035278D"/>
    <w:rsid w:val="003958BD"/>
    <w:rsid w:val="003965C7"/>
    <w:rsid w:val="003F61B2"/>
    <w:rsid w:val="004A1AA7"/>
    <w:rsid w:val="004A3D4F"/>
    <w:rsid w:val="004E720E"/>
    <w:rsid w:val="00512DCB"/>
    <w:rsid w:val="00523BC8"/>
    <w:rsid w:val="00536BD0"/>
    <w:rsid w:val="0055056A"/>
    <w:rsid w:val="00552999"/>
    <w:rsid w:val="00572E36"/>
    <w:rsid w:val="005D491B"/>
    <w:rsid w:val="005E2FE2"/>
    <w:rsid w:val="0060185D"/>
    <w:rsid w:val="006533E0"/>
    <w:rsid w:val="00677A6A"/>
    <w:rsid w:val="006847B4"/>
    <w:rsid w:val="00696020"/>
    <w:rsid w:val="006E3DC1"/>
    <w:rsid w:val="007B62A4"/>
    <w:rsid w:val="008318BE"/>
    <w:rsid w:val="008A0EDE"/>
    <w:rsid w:val="008A5648"/>
    <w:rsid w:val="008B20BC"/>
    <w:rsid w:val="008D2041"/>
    <w:rsid w:val="008D3235"/>
    <w:rsid w:val="009545A5"/>
    <w:rsid w:val="00977C7D"/>
    <w:rsid w:val="009809E4"/>
    <w:rsid w:val="009860A1"/>
    <w:rsid w:val="009C3A1E"/>
    <w:rsid w:val="009D5E2F"/>
    <w:rsid w:val="00A26D9D"/>
    <w:rsid w:val="00A342F4"/>
    <w:rsid w:val="00A45063"/>
    <w:rsid w:val="00A847E0"/>
    <w:rsid w:val="00AC3489"/>
    <w:rsid w:val="00B33118"/>
    <w:rsid w:val="00B66968"/>
    <w:rsid w:val="00BB58B1"/>
    <w:rsid w:val="00BD1E6E"/>
    <w:rsid w:val="00BE02AD"/>
    <w:rsid w:val="00BF10FC"/>
    <w:rsid w:val="00C461D1"/>
    <w:rsid w:val="00C518A4"/>
    <w:rsid w:val="00C61CD3"/>
    <w:rsid w:val="00C772E9"/>
    <w:rsid w:val="00CC2442"/>
    <w:rsid w:val="00CF5799"/>
    <w:rsid w:val="00CF6D12"/>
    <w:rsid w:val="00D34FB1"/>
    <w:rsid w:val="00E2119A"/>
    <w:rsid w:val="00E3490C"/>
    <w:rsid w:val="00E413B7"/>
    <w:rsid w:val="00E4252D"/>
    <w:rsid w:val="00E445B5"/>
    <w:rsid w:val="00E6189E"/>
    <w:rsid w:val="00E848A9"/>
    <w:rsid w:val="00E875A1"/>
    <w:rsid w:val="00E93C7C"/>
    <w:rsid w:val="00E97AE7"/>
    <w:rsid w:val="00EE114A"/>
    <w:rsid w:val="00F04CE8"/>
    <w:rsid w:val="00F13F17"/>
    <w:rsid w:val="00F26EC7"/>
    <w:rsid w:val="00F46B65"/>
    <w:rsid w:val="00F60ABF"/>
    <w:rsid w:val="00F74D72"/>
    <w:rsid w:val="00F85393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F2B-C55F-446D-A4CD-AC4D71A9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2019-10-30T11:55:00Z</cp:lastPrinted>
  <dcterms:created xsi:type="dcterms:W3CDTF">2019-11-13T08:18:00Z</dcterms:created>
  <dcterms:modified xsi:type="dcterms:W3CDTF">2019-11-18T12:56:00Z</dcterms:modified>
</cp:coreProperties>
</file>