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1F" w:rsidRPr="006B0EE8" w:rsidRDefault="00794F1F" w:rsidP="00794F1F">
      <w:pPr>
        <w:pStyle w:val="2"/>
        <w:spacing w:before="0" w:line="276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6B0EE8">
        <w:rPr>
          <w:rFonts w:ascii="Times New Roman" w:hAnsi="Times New Roman"/>
          <w:color w:val="000000" w:themeColor="text1"/>
          <w:sz w:val="32"/>
          <w:szCs w:val="32"/>
        </w:rPr>
        <w:t>Территориальная избирательная комиссия Апшеронская</w:t>
      </w:r>
    </w:p>
    <w:p w:rsidR="00794F1F" w:rsidRPr="006B0EE8" w:rsidRDefault="00794F1F" w:rsidP="00794F1F">
      <w:pPr>
        <w:spacing w:after="0"/>
        <w:ind w:left="567" w:hanging="567"/>
        <w:jc w:val="center"/>
        <w:rPr>
          <w:b/>
          <w:color w:val="000000" w:themeColor="text1"/>
          <w:sz w:val="4"/>
          <w:szCs w:val="4"/>
        </w:rPr>
      </w:pPr>
    </w:p>
    <w:p w:rsidR="00794F1F" w:rsidRPr="006B0EE8" w:rsidRDefault="00794F1F" w:rsidP="00794F1F">
      <w:pPr>
        <w:pBdr>
          <w:bottom w:val="single" w:sz="12" w:space="1" w:color="auto"/>
        </w:pBdr>
        <w:spacing w:after="0"/>
        <w:ind w:left="567" w:hanging="56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6B0EE8">
        <w:rPr>
          <w:rFonts w:ascii="Times New Roman" w:hAnsi="Times New Roman"/>
          <w:bCs/>
          <w:color w:val="000000" w:themeColor="text1"/>
          <w:sz w:val="24"/>
          <w:szCs w:val="24"/>
        </w:rPr>
        <w:t>Коммунистическая</w:t>
      </w:r>
      <w:proofErr w:type="gramEnd"/>
      <w:r w:rsidRPr="006B0E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ул., д.17, г. Апшеронск, Краснодарский край, 352690</w:t>
      </w:r>
    </w:p>
    <w:p w:rsidR="00794F1F" w:rsidRPr="006B0EE8" w:rsidRDefault="00794F1F" w:rsidP="00794F1F">
      <w:pPr>
        <w:pBdr>
          <w:bottom w:val="single" w:sz="12" w:space="1" w:color="auto"/>
        </w:pBdr>
        <w:spacing w:after="0"/>
        <w:ind w:left="567" w:hanging="56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0EE8">
        <w:rPr>
          <w:rFonts w:ascii="Times New Roman" w:hAnsi="Times New Roman"/>
          <w:bCs/>
          <w:color w:val="000000" w:themeColor="text1"/>
          <w:sz w:val="24"/>
          <w:szCs w:val="24"/>
        </w:rPr>
        <w:t>тел./факс (86152) 2-37-15</w:t>
      </w:r>
    </w:p>
    <w:p w:rsidR="00794F1F" w:rsidRPr="006B0EE8" w:rsidRDefault="00794F1F" w:rsidP="00794F1F">
      <w:pPr>
        <w:pStyle w:val="a3"/>
        <w:tabs>
          <w:tab w:val="left" w:pos="708"/>
        </w:tabs>
        <w:spacing w:line="276" w:lineRule="auto"/>
        <w:ind w:left="567" w:hanging="567"/>
        <w:jc w:val="center"/>
        <w:rPr>
          <w:color w:val="000000" w:themeColor="text1"/>
          <w:sz w:val="4"/>
          <w:szCs w:val="4"/>
        </w:rPr>
      </w:pPr>
    </w:p>
    <w:p w:rsidR="00794F1F" w:rsidRPr="006B0EE8" w:rsidRDefault="00794F1F" w:rsidP="00794F1F">
      <w:pPr>
        <w:pStyle w:val="Heading"/>
        <w:spacing w:line="276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94F1F" w:rsidRPr="006B0EE8" w:rsidRDefault="00794F1F" w:rsidP="00794F1F">
      <w:pPr>
        <w:pStyle w:val="Heading"/>
        <w:spacing w:line="276" w:lineRule="auto"/>
        <w:ind w:left="426" w:hanging="567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B0EE8">
        <w:rPr>
          <w:rFonts w:ascii="Times New Roman" w:hAnsi="Times New Roman" w:cs="Times New Roman"/>
          <w:color w:val="000000" w:themeColor="text1"/>
          <w:sz w:val="28"/>
        </w:rPr>
        <w:t>РЕШЕНИЕ</w:t>
      </w:r>
    </w:p>
    <w:p w:rsidR="00794F1F" w:rsidRPr="006B0EE8" w:rsidRDefault="00794F1F" w:rsidP="00794F1F">
      <w:pPr>
        <w:pStyle w:val="a3"/>
        <w:tabs>
          <w:tab w:val="left" w:pos="708"/>
        </w:tabs>
        <w:spacing w:line="276" w:lineRule="auto"/>
        <w:ind w:left="567" w:hanging="567"/>
        <w:jc w:val="center"/>
        <w:rPr>
          <w:color w:val="000000" w:themeColor="text1"/>
          <w:sz w:val="28"/>
        </w:rPr>
      </w:pPr>
      <w:r w:rsidRPr="006B0EE8">
        <w:rPr>
          <w:color w:val="000000" w:themeColor="text1"/>
          <w:sz w:val="28"/>
        </w:rPr>
        <w:t xml:space="preserve">от </w:t>
      </w:r>
      <w:r w:rsidR="00CB5BC4">
        <w:rPr>
          <w:color w:val="000000" w:themeColor="text1"/>
          <w:sz w:val="28"/>
        </w:rPr>
        <w:t>29</w:t>
      </w:r>
      <w:r w:rsidRPr="006B0EE8">
        <w:rPr>
          <w:color w:val="000000" w:themeColor="text1"/>
          <w:sz w:val="28"/>
        </w:rPr>
        <w:t xml:space="preserve"> декабря 20</w:t>
      </w:r>
      <w:r w:rsidR="00B40F24" w:rsidRPr="006B0EE8">
        <w:rPr>
          <w:color w:val="000000" w:themeColor="text1"/>
          <w:sz w:val="28"/>
        </w:rPr>
        <w:t>2</w:t>
      </w:r>
      <w:r w:rsidR="009E2F44">
        <w:rPr>
          <w:color w:val="000000" w:themeColor="text1"/>
          <w:sz w:val="28"/>
        </w:rPr>
        <w:t>2</w:t>
      </w:r>
      <w:r w:rsidRPr="006B0EE8">
        <w:rPr>
          <w:color w:val="000000" w:themeColor="text1"/>
          <w:sz w:val="28"/>
        </w:rPr>
        <w:t xml:space="preserve"> г.                                                                        </w:t>
      </w:r>
      <w:r w:rsidR="00611717" w:rsidRPr="006B0EE8">
        <w:rPr>
          <w:color w:val="000000" w:themeColor="text1"/>
          <w:sz w:val="28"/>
        </w:rPr>
        <w:t xml:space="preserve">     </w:t>
      </w:r>
      <w:r w:rsidRPr="006B0EE8">
        <w:rPr>
          <w:color w:val="000000" w:themeColor="text1"/>
          <w:sz w:val="28"/>
        </w:rPr>
        <w:t xml:space="preserve">   № </w:t>
      </w:r>
      <w:r w:rsidR="009E2F44">
        <w:rPr>
          <w:color w:val="000000" w:themeColor="text1"/>
          <w:sz w:val="28"/>
        </w:rPr>
        <w:t>96/73</w:t>
      </w:r>
      <w:r w:rsidR="00AB6C59">
        <w:rPr>
          <w:color w:val="000000" w:themeColor="text1"/>
          <w:sz w:val="28"/>
        </w:rPr>
        <w:t>2</w:t>
      </w:r>
    </w:p>
    <w:p w:rsidR="00794F1F" w:rsidRPr="006B0EE8" w:rsidRDefault="00794F1F" w:rsidP="00794F1F">
      <w:pPr>
        <w:pStyle w:val="a3"/>
        <w:tabs>
          <w:tab w:val="left" w:pos="708"/>
        </w:tabs>
        <w:spacing w:line="276" w:lineRule="auto"/>
        <w:ind w:left="567" w:firstLine="851"/>
        <w:rPr>
          <w:color w:val="000000" w:themeColor="text1"/>
          <w:sz w:val="28"/>
        </w:rPr>
      </w:pPr>
    </w:p>
    <w:p w:rsidR="00794F1F" w:rsidRPr="006B0EE8" w:rsidRDefault="00794F1F" w:rsidP="00794F1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выполнении Плана работы </w:t>
      </w:r>
    </w:p>
    <w:p w:rsidR="00794F1F" w:rsidRDefault="00794F1F" w:rsidP="00794F1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территориальной избирательной комиссии </w:t>
      </w:r>
      <w:proofErr w:type="gramStart"/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>Апшеронская</w:t>
      </w:r>
      <w:proofErr w:type="gramEnd"/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20</w:t>
      </w:r>
      <w:r w:rsidR="00611717" w:rsidRPr="006B0EE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9E2F44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> год</w:t>
      </w:r>
    </w:p>
    <w:p w:rsidR="00CE7BF9" w:rsidRPr="006B0EE8" w:rsidRDefault="00CE7BF9" w:rsidP="00794F1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4F1F" w:rsidRPr="006B0EE8" w:rsidRDefault="00794F1F" w:rsidP="00794F1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94F1F" w:rsidRPr="006B0EE8" w:rsidRDefault="00794F1F" w:rsidP="00262CF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bCs/>
          <w:color w:val="000000" w:themeColor="text1"/>
          <w:sz w:val="28"/>
          <w:szCs w:val="28"/>
        </w:rPr>
        <w:t>Заслушав информацию о выполнении Плана работы т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ерриториальной избирательной комиссии Апшеронская</w:t>
      </w:r>
      <w:r w:rsidRPr="006B0E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20</w:t>
      </w:r>
      <w:r w:rsidR="00B40F24" w:rsidRPr="006B0EE8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9E2F44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6B0E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год, в соответствии с пунктом 13 статьи 16 Закона Краснодарского края от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4 июня 1999 г. № 186-КЗ «Об избирательной комиссии Краснодарского края»</w:t>
      </w:r>
      <w:r w:rsidRPr="006B0E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территориальная избирательная комиссия Апшеронская РЕШИЛА:</w:t>
      </w:r>
    </w:p>
    <w:p w:rsidR="00794F1F" w:rsidRPr="006B0EE8" w:rsidRDefault="00794F1F" w:rsidP="00262CFB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1. Принять к сведению информацию о выполнении Плана работы т</w:t>
      </w:r>
      <w:r w:rsidRPr="006B0EE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ерриториальной избирательной комиссии </w:t>
      </w:r>
      <w:proofErr w:type="gramStart"/>
      <w:r w:rsidRPr="006B0EE8">
        <w:rPr>
          <w:rFonts w:ascii="Times New Roman" w:hAnsi="Times New Roman"/>
          <w:b w:val="0"/>
          <w:color w:val="000000" w:themeColor="text1"/>
          <w:sz w:val="28"/>
          <w:szCs w:val="28"/>
        </w:rPr>
        <w:t>Апшеронская</w:t>
      </w:r>
      <w:proofErr w:type="gramEnd"/>
      <w:r w:rsidRPr="006B0EE8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за 20</w:t>
      </w:r>
      <w:r w:rsidR="00B40F24" w:rsidRPr="006B0EE8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2</w:t>
      </w:r>
      <w:r w:rsidR="009E2F4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2</w:t>
      </w:r>
      <w:r w:rsidRPr="006B0EE8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 год (прилагается).</w:t>
      </w:r>
    </w:p>
    <w:p w:rsidR="00794F1F" w:rsidRPr="006B0EE8" w:rsidRDefault="00794F1F" w:rsidP="00262CF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EE8">
        <w:rPr>
          <w:color w:val="000000" w:themeColor="text1"/>
          <w:lang w:eastAsia="ru-RU"/>
        </w:rPr>
        <w:tab/>
      </w:r>
      <w:r w:rsidRPr="006B0E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 </w:t>
      </w:r>
      <w:r w:rsidR="009E2F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r w:rsidRPr="006B0E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40F24" w:rsidRPr="006B0E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9E2F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6B0E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40F24" w:rsidRPr="006B0E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января</w:t>
      </w:r>
      <w:r w:rsidRPr="006B0E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</w:t>
      </w:r>
      <w:r w:rsidR="00B40F24" w:rsidRPr="006B0E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9E2F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6B0E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794F1F" w:rsidRPr="006B0EE8" w:rsidRDefault="00794F1F" w:rsidP="00262CF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3. Разместить </w:t>
      </w:r>
      <w:r w:rsidRPr="006B0E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настоящее решение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на сайте территориальной избирательной комиссии </w:t>
      </w:r>
      <w:proofErr w:type="gramStart"/>
      <w:r w:rsidRPr="006B0EE8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Pr="006B0E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4F1F" w:rsidRPr="006B0EE8" w:rsidRDefault="00794F1F" w:rsidP="00262CFB">
      <w:pPr>
        <w:spacing w:after="0" w:line="360" w:lineRule="auto"/>
        <w:ind w:left="6" w:firstLine="6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4. Возложить контроль за выполнением пунктов 2 и 3 настоящего решения на </w:t>
      </w:r>
      <w:r w:rsidR="00B40F24" w:rsidRPr="006B0EE8">
        <w:rPr>
          <w:rFonts w:ascii="Times New Roman" w:hAnsi="Times New Roman"/>
          <w:color w:val="000000" w:themeColor="text1"/>
          <w:sz w:val="28"/>
          <w:szCs w:val="28"/>
        </w:rPr>
        <w:t>заместителя председателя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территориальной избирательной комиссии </w:t>
      </w:r>
      <w:proofErr w:type="gramStart"/>
      <w:r w:rsidR="00B40F24" w:rsidRPr="006B0EE8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="00B40F24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40F24" w:rsidRPr="006B0EE8">
        <w:rPr>
          <w:rFonts w:ascii="Times New Roman" w:hAnsi="Times New Roman"/>
          <w:color w:val="000000" w:themeColor="text1"/>
          <w:sz w:val="28"/>
          <w:szCs w:val="28"/>
        </w:rPr>
        <w:t>О.В.Пристёгину</w:t>
      </w:r>
      <w:proofErr w:type="spellEnd"/>
      <w:r w:rsidR="00B40F24" w:rsidRPr="006B0E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4F1F" w:rsidRPr="006B0EE8" w:rsidRDefault="00794F1F" w:rsidP="00794F1F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94F1F" w:rsidRPr="006B0EE8" w:rsidRDefault="00794F1F" w:rsidP="00794F1F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94F1F" w:rsidRPr="006B0EE8" w:rsidRDefault="00794F1F" w:rsidP="00794F1F">
      <w:pPr>
        <w:pStyle w:val="a5"/>
        <w:spacing w:line="276" w:lineRule="auto"/>
        <w:ind w:right="-5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>Председатель                                                                                      С.И. Гвоздева</w:t>
      </w:r>
    </w:p>
    <w:p w:rsidR="00794F1F" w:rsidRPr="006B0EE8" w:rsidRDefault="00794F1F" w:rsidP="00794F1F">
      <w:pPr>
        <w:pStyle w:val="a5"/>
        <w:spacing w:line="276" w:lineRule="auto"/>
        <w:ind w:right="-5"/>
        <w:rPr>
          <w:rFonts w:ascii="Times New Roman" w:hAnsi="Times New Roman"/>
          <w:color w:val="000000" w:themeColor="text1"/>
          <w:sz w:val="28"/>
          <w:szCs w:val="28"/>
        </w:rPr>
      </w:pPr>
    </w:p>
    <w:p w:rsidR="00794F1F" w:rsidRPr="006B0EE8" w:rsidRDefault="00794F1F" w:rsidP="00794F1F">
      <w:pPr>
        <w:pStyle w:val="a5"/>
        <w:spacing w:line="276" w:lineRule="auto"/>
        <w:ind w:right="-5"/>
        <w:rPr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>Секретарь                                                                                               Е.В. Катина</w:t>
      </w:r>
    </w:p>
    <w:p w:rsidR="00794F1F" w:rsidRPr="006B0EE8" w:rsidRDefault="00794F1F" w:rsidP="00794F1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794F1F" w:rsidRPr="006B0EE8" w:rsidSect="00014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21C" w:rsidRPr="006B0EE8" w:rsidRDefault="005D421C" w:rsidP="005D421C">
      <w:pPr>
        <w:pStyle w:val="a3"/>
        <w:spacing w:line="276" w:lineRule="auto"/>
        <w:ind w:left="4111"/>
        <w:jc w:val="center"/>
        <w:rPr>
          <w:color w:val="000000" w:themeColor="text1"/>
          <w:sz w:val="28"/>
          <w:szCs w:val="28"/>
        </w:rPr>
      </w:pPr>
      <w:r w:rsidRPr="006B0EE8">
        <w:rPr>
          <w:color w:val="000000" w:themeColor="text1"/>
          <w:sz w:val="28"/>
          <w:szCs w:val="28"/>
        </w:rPr>
        <w:lastRenderedPageBreak/>
        <w:t>Приложение</w:t>
      </w:r>
    </w:p>
    <w:p w:rsidR="005D421C" w:rsidRPr="006B0EE8" w:rsidRDefault="005D421C" w:rsidP="005D421C">
      <w:pPr>
        <w:pStyle w:val="31"/>
        <w:spacing w:after="0"/>
        <w:ind w:left="41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Pr="006B0EE8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ерриториальной избирательной комиссии </w:t>
      </w:r>
      <w:proofErr w:type="gramStart"/>
      <w:r w:rsidRPr="006B0EE8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D421C" w:rsidRPr="006B0EE8" w:rsidRDefault="005D421C" w:rsidP="005D421C">
      <w:pPr>
        <w:pStyle w:val="31"/>
        <w:spacing w:after="0"/>
        <w:ind w:left="41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B5BC4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6B0EE8">
        <w:rPr>
          <w:rFonts w:ascii="Times New Roman" w:hAnsi="Times New Roman"/>
          <w:color w:val="000000" w:themeColor="text1"/>
          <w:sz w:val="28"/>
        </w:rPr>
        <w:t xml:space="preserve"> декабря 20</w:t>
      </w:r>
      <w:r w:rsidR="004857F6" w:rsidRPr="006B0EE8">
        <w:rPr>
          <w:rFonts w:ascii="Times New Roman" w:hAnsi="Times New Roman"/>
          <w:color w:val="000000" w:themeColor="text1"/>
          <w:sz w:val="28"/>
        </w:rPr>
        <w:t>2</w:t>
      </w:r>
      <w:r w:rsidR="009E2F44">
        <w:rPr>
          <w:rFonts w:ascii="Times New Roman" w:hAnsi="Times New Roman"/>
          <w:color w:val="000000" w:themeColor="text1"/>
          <w:sz w:val="28"/>
        </w:rPr>
        <w:t>2</w:t>
      </w:r>
      <w:r w:rsidRPr="006B0EE8">
        <w:rPr>
          <w:rFonts w:ascii="Times New Roman" w:hAnsi="Times New Roman"/>
          <w:color w:val="000000" w:themeColor="text1"/>
          <w:sz w:val="28"/>
        </w:rPr>
        <w:t xml:space="preserve"> г.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9E2F44">
        <w:rPr>
          <w:rFonts w:ascii="Times New Roman" w:hAnsi="Times New Roman"/>
          <w:color w:val="000000" w:themeColor="text1"/>
          <w:sz w:val="28"/>
        </w:rPr>
        <w:t>96/73</w:t>
      </w:r>
      <w:r w:rsidR="00AB6C59">
        <w:rPr>
          <w:rFonts w:ascii="Times New Roman" w:hAnsi="Times New Roman"/>
          <w:color w:val="000000" w:themeColor="text1"/>
          <w:sz w:val="28"/>
        </w:rPr>
        <w:t>2</w:t>
      </w:r>
      <w:bookmarkStart w:id="0" w:name="_GoBack"/>
      <w:bookmarkEnd w:id="0"/>
    </w:p>
    <w:p w:rsidR="005D421C" w:rsidRPr="006B0EE8" w:rsidRDefault="005D421C" w:rsidP="005D421C">
      <w:pPr>
        <w:pStyle w:val="a5"/>
        <w:spacing w:line="276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5D421C" w:rsidRDefault="005D421C" w:rsidP="005D421C">
      <w:pPr>
        <w:pStyle w:val="a5"/>
        <w:spacing w:line="276" w:lineRule="auto"/>
        <w:rPr>
          <w:color w:val="000000" w:themeColor="text1"/>
        </w:rPr>
      </w:pPr>
    </w:p>
    <w:p w:rsidR="00CE7BF9" w:rsidRPr="006B0EE8" w:rsidRDefault="00CE7BF9" w:rsidP="005D421C">
      <w:pPr>
        <w:pStyle w:val="a5"/>
        <w:spacing w:line="276" w:lineRule="auto"/>
        <w:rPr>
          <w:color w:val="000000" w:themeColor="text1"/>
        </w:rPr>
      </w:pPr>
    </w:p>
    <w:p w:rsidR="00794F1F" w:rsidRPr="006B0EE8" w:rsidRDefault="00794F1F" w:rsidP="00C321F8">
      <w:pPr>
        <w:pStyle w:val="a5"/>
        <w:spacing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>Информация</w:t>
      </w:r>
    </w:p>
    <w:p w:rsidR="00794F1F" w:rsidRPr="006B0EE8" w:rsidRDefault="00794F1F" w:rsidP="00C321F8">
      <w:pPr>
        <w:pStyle w:val="a5"/>
        <w:spacing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>о выполнении Плана работы</w:t>
      </w:r>
    </w:p>
    <w:p w:rsidR="00CE7BF9" w:rsidRDefault="00794F1F" w:rsidP="00C321F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территориальной избирательной комиссии </w:t>
      </w:r>
      <w:proofErr w:type="gramStart"/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>Апшеронская</w:t>
      </w:r>
      <w:proofErr w:type="gramEnd"/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94F1F" w:rsidRDefault="00794F1F" w:rsidP="00C321F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>за 20</w:t>
      </w:r>
      <w:r w:rsidR="00B40F24" w:rsidRPr="006B0EE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9E2F44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> год</w:t>
      </w:r>
    </w:p>
    <w:p w:rsidR="00CE7BF9" w:rsidRPr="006B0EE8" w:rsidRDefault="00CE7BF9" w:rsidP="00C321F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4F1F" w:rsidRPr="006B0EE8" w:rsidRDefault="00794F1F" w:rsidP="00C321F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A8621D" w:rsidRPr="006B0EE8" w:rsidRDefault="008B0362" w:rsidP="008E3B4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В целях осуществления планирования текущей и перспективной деятельности, в соответствии с требованиями </w:t>
      </w:r>
      <w:r w:rsidR="008E3B4C">
        <w:rPr>
          <w:rFonts w:ascii="Times New Roman" w:hAnsi="Times New Roman"/>
          <w:color w:val="000000" w:themeColor="text1"/>
          <w:sz w:val="28"/>
          <w:szCs w:val="28"/>
        </w:rPr>
        <w:t xml:space="preserve">части 9 статьи 26 </w:t>
      </w:r>
      <w:r w:rsidR="008E3B4C" w:rsidRPr="008E3B4C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="008E3B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3B4C" w:rsidRPr="008E3B4C">
        <w:rPr>
          <w:rFonts w:ascii="Times New Roman" w:hAnsi="Times New Roman"/>
          <w:color w:val="000000" w:themeColor="text1"/>
          <w:sz w:val="28"/>
          <w:szCs w:val="28"/>
        </w:rPr>
        <w:t>закона от 12 июня 2002 года № 67-ФЗ «Об основных гарантиях избирательных</w:t>
      </w:r>
      <w:r w:rsidR="008E3B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3B4C" w:rsidRPr="008E3B4C">
        <w:rPr>
          <w:rFonts w:ascii="Times New Roman" w:hAnsi="Times New Roman"/>
          <w:color w:val="000000" w:themeColor="text1"/>
          <w:sz w:val="28"/>
          <w:szCs w:val="28"/>
        </w:rPr>
        <w:t>прав и права на участие в референдуме граждан Российской Федерации»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0EE8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ерриториальной избирательной комиссией Апшеронская был</w:t>
      </w:r>
      <w:r w:rsidR="00A94682" w:rsidRPr="006B0EE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принят</w:t>
      </w:r>
      <w:r w:rsidR="00A94682" w:rsidRPr="006B0EE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решени</w:t>
      </w:r>
      <w:r w:rsidR="00A94682" w:rsidRPr="006B0EE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9E2F44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2F44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B26921" w:rsidRPr="006B0EE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94682" w:rsidRPr="006B0EE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 г. № </w:t>
      </w:r>
      <w:r w:rsidR="00A94682" w:rsidRPr="006B0EE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E2F4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94682" w:rsidRPr="006B0EE8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9E2F44">
        <w:rPr>
          <w:rFonts w:ascii="Times New Roman" w:hAnsi="Times New Roman"/>
          <w:color w:val="000000" w:themeColor="text1"/>
          <w:sz w:val="28"/>
          <w:szCs w:val="28"/>
        </w:rPr>
        <w:t>291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«О Плане работы </w:t>
      </w:r>
      <w:r w:rsidRPr="006B0EE8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ерриториальной избирательной комиссии Апшеронская на</w:t>
      </w:r>
      <w:proofErr w:type="gramEnd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853979" w:rsidRPr="006B0EE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E2F4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A94682" w:rsidRPr="006B0EE8">
        <w:rPr>
          <w:rFonts w:ascii="Times New Roman" w:hAnsi="Times New Roman"/>
          <w:color w:val="000000" w:themeColor="text1"/>
          <w:sz w:val="28"/>
          <w:szCs w:val="28"/>
        </w:rPr>
        <w:t>» и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9E2F44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9947B6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января 202</w:t>
      </w:r>
      <w:r w:rsidR="009E2F4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947B6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9E2F4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94682" w:rsidRPr="006B0EE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947B6" w:rsidRPr="006B0EE8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9E2F4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94682" w:rsidRPr="006B0EE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9947B6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«О Сводном плане основных мероприятий </w:t>
      </w:r>
      <w:r w:rsidRPr="006B0EE8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ерриториальной избирательной комиссии </w:t>
      </w:r>
      <w:proofErr w:type="gramStart"/>
      <w:r w:rsidRPr="006B0EE8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2F4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1659E1" w:rsidRPr="006B0EE8">
        <w:rPr>
          <w:rFonts w:ascii="Times New Roman" w:hAnsi="Times New Roman"/>
          <w:color w:val="000000" w:themeColor="text1"/>
          <w:sz w:val="28"/>
        </w:rPr>
        <w:t>обучению организаторов выборов и иных участников избирательного процесса, повышению правовой культуры избирателей на 202</w:t>
      </w:r>
      <w:r w:rsidR="009E2F44">
        <w:rPr>
          <w:rFonts w:ascii="Times New Roman" w:hAnsi="Times New Roman"/>
          <w:color w:val="000000" w:themeColor="text1"/>
          <w:sz w:val="28"/>
        </w:rPr>
        <w:t>2</w:t>
      </w:r>
      <w:r w:rsidR="001659E1" w:rsidRPr="006B0EE8">
        <w:rPr>
          <w:rFonts w:ascii="Times New Roman" w:hAnsi="Times New Roman"/>
          <w:color w:val="000000" w:themeColor="text1"/>
          <w:sz w:val="28"/>
        </w:rPr>
        <w:t xml:space="preserve"> год</w:t>
      </w:r>
      <w:r w:rsidR="005D5C42" w:rsidRPr="006B0EE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8621D" w:rsidRPr="006B0E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979" w:rsidRPr="006B0EE8" w:rsidRDefault="00A94682" w:rsidP="007565F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Территориальной избирательной комиссией </w:t>
      </w:r>
      <w:proofErr w:type="gramStart"/>
      <w:r w:rsidRPr="006B0EE8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за 202</w:t>
      </w:r>
      <w:r w:rsidR="009E2F4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год реализованы все основные направления деятельности, которые были включены в вышеуказанные решения.</w:t>
      </w:r>
    </w:p>
    <w:p w:rsidR="00A94682" w:rsidRPr="006B0EE8" w:rsidRDefault="00A94682" w:rsidP="00C321F8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94682" w:rsidRPr="006B0EE8" w:rsidRDefault="002C3F9D" w:rsidP="0025544D">
      <w:pPr>
        <w:pStyle w:val="a7"/>
        <w:numPr>
          <w:ilvl w:val="0"/>
          <w:numId w:val="3"/>
        </w:numPr>
        <w:tabs>
          <w:tab w:val="left" w:pos="0"/>
        </w:tabs>
        <w:spacing w:after="0"/>
        <w:ind w:left="0"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Рассмотрение вопросов на заседаниях </w:t>
      </w:r>
      <w:proofErr w:type="gramStart"/>
      <w:r w:rsidRPr="006B0EE8">
        <w:rPr>
          <w:rFonts w:ascii="Times New Roman" w:hAnsi="Times New Roman"/>
          <w:b/>
          <w:bCs/>
          <w:color w:val="000000" w:themeColor="text1"/>
          <w:sz w:val="28"/>
          <w:szCs w:val="28"/>
        </w:rPr>
        <w:t>т</w:t>
      </w:r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>ерриториальной</w:t>
      </w:r>
      <w:proofErr w:type="gramEnd"/>
    </w:p>
    <w:p w:rsidR="002C3F9D" w:rsidRPr="006B0EE8" w:rsidRDefault="002C3F9D" w:rsidP="00C321F8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избирательной комиссии </w:t>
      </w:r>
      <w:proofErr w:type="gramStart"/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>Апшеронская</w:t>
      </w:r>
      <w:proofErr w:type="gramEnd"/>
      <w:r w:rsidRPr="006B0EE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A94682" w:rsidRPr="006B0EE8" w:rsidRDefault="00A94682" w:rsidP="00C321F8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C3F9D" w:rsidRPr="006B0EE8" w:rsidRDefault="002C3F9D" w:rsidP="007565F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B0EE8">
        <w:rPr>
          <w:rFonts w:ascii="Times New Roman" w:hAnsi="Times New Roman"/>
          <w:color w:val="000000" w:themeColor="text1"/>
          <w:sz w:val="28"/>
          <w:szCs w:val="28"/>
        </w:rPr>
        <w:t>В течение 20</w:t>
      </w:r>
      <w:r w:rsidR="00643236" w:rsidRPr="006B0EE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03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года территориальной избирательной комиссией Апшеронская </w:t>
      </w:r>
      <w:r w:rsidR="00643236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проведено </w:t>
      </w:r>
      <w:r w:rsidR="00FC4A4F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643236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заседани</w:t>
      </w:r>
      <w:r w:rsidR="00241899" w:rsidRPr="006B0EE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643236" w:rsidRPr="006B0EE8">
        <w:rPr>
          <w:rFonts w:ascii="Times New Roman" w:hAnsi="Times New Roman"/>
          <w:color w:val="000000" w:themeColor="text1"/>
          <w:sz w:val="28"/>
          <w:szCs w:val="28"/>
        </w:rPr>
        <w:t>, на которых рассмотрено и</w:t>
      </w:r>
      <w:r w:rsidR="00643236" w:rsidRPr="006B0EE8">
        <w:rPr>
          <w:color w:val="000000" w:themeColor="text1"/>
        </w:rPr>
        <w:t xml:space="preserve">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  <w:r w:rsidR="00FC4A4F">
        <w:rPr>
          <w:rFonts w:ascii="Times New Roman" w:hAnsi="Times New Roman"/>
          <w:color w:val="000000" w:themeColor="text1"/>
          <w:sz w:val="28"/>
          <w:szCs w:val="28"/>
        </w:rPr>
        <w:t>495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решени</w:t>
      </w:r>
      <w:r w:rsidR="00FC4A4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, регулирующ</w:t>
      </w:r>
      <w:r w:rsidR="00FC4A4F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правовые, организационные, финансовые и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иные вопросы обеспечения деятельности территориальной избирательной комиссии Апшеронская и нижестоящих избирательных комиссий</w:t>
      </w:r>
      <w:r w:rsidR="00241899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</w:t>
      </w:r>
      <w:r w:rsidR="00241899" w:rsidRPr="006B0EE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избирательных кампаний, </w:t>
      </w:r>
      <w:r w:rsidR="00241899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а также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вопросы актуализации </w:t>
      </w:r>
      <w:r w:rsidR="00D46811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действующих составов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участковых </w:t>
      </w:r>
      <w:r w:rsidR="00D46811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избирательных комиссий и их резерва </w:t>
      </w:r>
      <w:r w:rsidR="00643236" w:rsidRPr="006B0EE8">
        <w:rPr>
          <w:rFonts w:ascii="Times New Roman" w:hAnsi="Times New Roman"/>
          <w:color w:val="000000" w:themeColor="text1"/>
          <w:sz w:val="28"/>
          <w:szCs w:val="28"/>
        </w:rPr>
        <w:t>и т.д.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643236" w:rsidRDefault="00643236" w:rsidP="007565F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подготовки и проведения </w:t>
      </w:r>
      <w:proofErr w:type="gramStart"/>
      <w:r w:rsidR="00D46811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выборов депутатов </w:t>
      </w:r>
      <w:r w:rsidR="00FC4A4F">
        <w:rPr>
          <w:rFonts w:ascii="Times New Roman" w:hAnsi="Times New Roman"/>
          <w:color w:val="000000" w:themeColor="text1"/>
          <w:sz w:val="28"/>
          <w:szCs w:val="28"/>
        </w:rPr>
        <w:t>Законодательного Собрания Краснодарского края седьмого</w:t>
      </w:r>
      <w:r w:rsidR="00D46811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  <w:proofErr w:type="gramEnd"/>
      <w:r w:rsidR="00013BC2" w:rsidRPr="00013BC2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="00013BC2" w:rsidRPr="006B0EE8">
        <w:rPr>
          <w:rFonts w:ascii="Times New Roman" w:hAnsi="Times New Roman"/>
          <w:color w:val="000000" w:themeColor="text1"/>
          <w:spacing w:val="4"/>
          <w:sz w:val="28"/>
          <w:szCs w:val="28"/>
        </w:rPr>
        <w:t>на территории Апшеронского района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0E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принято </w:t>
      </w:r>
      <w:r w:rsidR="008B602D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F759B0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947096" w:rsidRPr="006B0E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</w:t>
      </w:r>
      <w:r w:rsidR="00F759B0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6B0EE8">
        <w:rPr>
          <w:rFonts w:ascii="Times New Roman" w:hAnsi="Times New Roman"/>
          <w:bCs/>
          <w:color w:val="000000" w:themeColor="text1"/>
          <w:sz w:val="28"/>
          <w:szCs w:val="28"/>
        </w:rPr>
        <w:t>, связанн</w:t>
      </w:r>
      <w:r w:rsidR="00F759B0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947096" w:rsidRPr="006B0EE8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6B0E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организацией голосования, финансирования и другими вопросами.</w:t>
      </w:r>
    </w:p>
    <w:p w:rsidR="008B602D" w:rsidRDefault="008B602D" w:rsidP="007565F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B60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вопросам подготовки и проведения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досрочных </w:t>
      </w:r>
      <w:r w:rsidRPr="008B602D">
        <w:rPr>
          <w:rFonts w:ascii="Times New Roman" w:hAnsi="Times New Roman"/>
          <w:bCs/>
          <w:color w:val="000000" w:themeColor="text1"/>
          <w:sz w:val="28"/>
          <w:szCs w:val="28"/>
        </w:rPr>
        <w:t>выборов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Апшеронского района 13 марта 2022 года </w:t>
      </w:r>
      <w:r w:rsidRPr="008B60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требованиями Закона Краснодарского края от 26 декабря 2005 г. № 966-КЗ «О муниципальных выборах в Краснодарском крае» территориальной избирательной комиссией </w:t>
      </w:r>
      <w:proofErr w:type="gramStart"/>
      <w:r w:rsidRPr="008B602D">
        <w:rPr>
          <w:rFonts w:ascii="Times New Roman" w:hAnsi="Times New Roman"/>
          <w:bCs/>
          <w:color w:val="000000" w:themeColor="text1"/>
          <w:sz w:val="28"/>
          <w:szCs w:val="28"/>
        </w:rPr>
        <w:t>Апшеронская</w:t>
      </w:r>
      <w:proofErr w:type="gramEnd"/>
      <w:r w:rsidRPr="008B60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принято </w:t>
      </w:r>
      <w:r w:rsidR="006E1724">
        <w:rPr>
          <w:rFonts w:ascii="Times New Roman" w:hAnsi="Times New Roman"/>
          <w:bCs/>
          <w:color w:val="000000" w:themeColor="text1"/>
          <w:sz w:val="28"/>
          <w:szCs w:val="28"/>
        </w:rPr>
        <w:t>39</w:t>
      </w:r>
      <w:r w:rsidRPr="008B60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Pr="008B60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2C3F9D" w:rsidRDefault="002C3F9D" w:rsidP="007565F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B0EE8">
        <w:rPr>
          <w:rFonts w:ascii="Times New Roman" w:hAnsi="Times New Roman"/>
          <w:color w:val="000000" w:themeColor="text1"/>
          <w:sz w:val="28"/>
          <w:szCs w:val="28"/>
        </w:rPr>
        <w:t>По вопросам подготовки и проведения</w:t>
      </w:r>
      <w:r w:rsidR="00013BC2" w:rsidRPr="00013BC2">
        <w:rPr>
          <w:rFonts w:ascii="Times New Roman" w:hAnsi="Times New Roman"/>
          <w:color w:val="000000" w:themeColor="text1"/>
          <w:sz w:val="28"/>
          <w:szCs w:val="28"/>
        </w:rPr>
        <w:t xml:space="preserve"> выборов глав </w:t>
      </w:r>
      <w:proofErr w:type="spellStart"/>
      <w:r w:rsidR="00013BC2" w:rsidRPr="00013BC2">
        <w:rPr>
          <w:rFonts w:ascii="Times New Roman" w:hAnsi="Times New Roman"/>
          <w:color w:val="000000" w:themeColor="text1"/>
          <w:sz w:val="28"/>
          <w:szCs w:val="28"/>
        </w:rPr>
        <w:t>Куринского</w:t>
      </w:r>
      <w:proofErr w:type="spellEnd"/>
      <w:r w:rsidR="00013BC2" w:rsidRPr="00013BC2">
        <w:rPr>
          <w:rFonts w:ascii="Times New Roman" w:hAnsi="Times New Roman"/>
          <w:color w:val="000000" w:themeColor="text1"/>
          <w:sz w:val="28"/>
          <w:szCs w:val="28"/>
        </w:rPr>
        <w:t>, Отдаленного сель</w:t>
      </w:r>
      <w:r w:rsidR="008B60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13BC2" w:rsidRPr="00013BC2">
        <w:rPr>
          <w:rFonts w:ascii="Times New Roman" w:hAnsi="Times New Roman"/>
          <w:color w:val="000000" w:themeColor="text1"/>
          <w:sz w:val="28"/>
          <w:szCs w:val="28"/>
        </w:rPr>
        <w:t>ких поселений Апшеронского района, досрочных выборов глав</w:t>
      </w:r>
      <w:r w:rsidR="008B602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13BC2" w:rsidRPr="00013BC2">
        <w:rPr>
          <w:rFonts w:ascii="Times New Roman" w:hAnsi="Times New Roman"/>
          <w:color w:val="000000" w:themeColor="text1"/>
          <w:sz w:val="28"/>
          <w:szCs w:val="28"/>
        </w:rPr>
        <w:t xml:space="preserve"> Черниговского сельск</w:t>
      </w:r>
      <w:r w:rsidR="008B602D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013BC2" w:rsidRPr="00013BC2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8B60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13BC2" w:rsidRPr="00013BC2">
        <w:rPr>
          <w:rFonts w:ascii="Times New Roman" w:hAnsi="Times New Roman"/>
          <w:color w:val="000000" w:themeColor="text1"/>
          <w:sz w:val="28"/>
          <w:szCs w:val="28"/>
        </w:rPr>
        <w:t xml:space="preserve"> Апшеронского района, дополнительных выборов депутатов </w:t>
      </w:r>
      <w:r w:rsidR="00B974CA">
        <w:rPr>
          <w:rFonts w:ascii="Times New Roman" w:hAnsi="Times New Roman"/>
          <w:color w:val="000000" w:themeColor="text1"/>
          <w:sz w:val="28"/>
          <w:szCs w:val="28"/>
        </w:rPr>
        <w:t xml:space="preserve">Совета </w:t>
      </w:r>
      <w:r w:rsidR="00013BC2" w:rsidRPr="00013BC2">
        <w:rPr>
          <w:rFonts w:ascii="Times New Roman" w:hAnsi="Times New Roman"/>
          <w:color w:val="000000" w:themeColor="text1"/>
          <w:sz w:val="28"/>
          <w:szCs w:val="28"/>
        </w:rPr>
        <w:t>Черниговского сельского поселения Апшеронского района</w:t>
      </w:r>
      <w:r w:rsidR="00A8621D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3236" w:rsidRPr="006B0EE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B602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8621D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сентября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643236" w:rsidRPr="006B0EE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B60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A8621D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требованиями Закона Краснодарского края от 26 декабря 2005 г. № 966-КЗ «О муниципальных выборах в Краснодарском крае» </w:t>
      </w:r>
      <w:r w:rsidRPr="006B0EE8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ерриториальной избирательной комиссией Апшеронская принято </w:t>
      </w:r>
      <w:r w:rsidR="00445D40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947096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FB518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FB518E" w:rsidRPr="006B0EE8" w:rsidRDefault="00FB518E" w:rsidP="007565F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518E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подготовки и проведения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досрочных </w:t>
      </w:r>
      <w:r w:rsidRPr="00FB518E">
        <w:rPr>
          <w:rFonts w:ascii="Times New Roman" w:hAnsi="Times New Roman"/>
          <w:color w:val="000000" w:themeColor="text1"/>
          <w:sz w:val="28"/>
          <w:szCs w:val="28"/>
        </w:rPr>
        <w:t>выборов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Апшеронского района 25 декабря 2022 года </w:t>
      </w:r>
      <w:r w:rsidRPr="00FB518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требованиями Закона Краснодарского края от 26 декабря 2005 г. № 966-КЗ «О муниципальных выборах в Краснодарском крае» территориальной избирательной комиссией </w:t>
      </w:r>
      <w:proofErr w:type="gramStart"/>
      <w:r w:rsidRPr="00FB518E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Pr="00FB518E">
        <w:rPr>
          <w:rFonts w:ascii="Times New Roman" w:hAnsi="Times New Roman"/>
          <w:color w:val="000000" w:themeColor="text1"/>
          <w:sz w:val="28"/>
          <w:szCs w:val="28"/>
        </w:rPr>
        <w:t xml:space="preserve"> принято </w:t>
      </w:r>
      <w:r w:rsidR="006E1724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Pr="00FB518E">
        <w:rPr>
          <w:rFonts w:ascii="Times New Roman" w:hAnsi="Times New Roman"/>
          <w:color w:val="000000" w:themeColor="text1"/>
          <w:sz w:val="28"/>
          <w:szCs w:val="28"/>
        </w:rPr>
        <w:t xml:space="preserve"> решени</w:t>
      </w:r>
      <w:r w:rsidR="006E17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B51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7096" w:rsidRPr="006B0EE8" w:rsidRDefault="00643236" w:rsidP="007565F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вопросам, связанным с утверждением порядка изготовления, передачи, хранения и использования документов строгой отчетности (бюллетеней), </w:t>
      </w:r>
      <w:r w:rsidR="007A57B9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протоколов об итогах голосования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  <w:r w:rsidR="00F759B0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947096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решени</w:t>
      </w:r>
      <w:r w:rsidR="00F759B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47096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47096" w:rsidRPr="006B0EE8" w:rsidRDefault="007A57B9" w:rsidP="007565F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>По в</w:t>
      </w:r>
      <w:r w:rsidR="00A769FA" w:rsidRPr="006B0EE8">
        <w:rPr>
          <w:rFonts w:ascii="Times New Roman" w:hAnsi="Times New Roman"/>
          <w:color w:val="000000" w:themeColor="text1"/>
          <w:sz w:val="28"/>
          <w:szCs w:val="28"/>
        </w:rPr>
        <w:t>опросам финансового обеспечения избирательн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A769FA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кампани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A769FA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принято</w:t>
      </w:r>
      <w:r w:rsidR="00A769FA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5D4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69FA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решени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769FA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47096" w:rsidRPr="006B0EE8" w:rsidRDefault="00A769FA" w:rsidP="007565F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Вопросам информационного обеспечения выборов, соблюдения участниками избирательного процесса порядка и правил проведения предвыборной агитации, порядка проведения жеребьевок посвящено </w:t>
      </w:r>
      <w:r w:rsidR="00BF33F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D65D1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BF33F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07CFC" w:rsidRPr="006B0EE8" w:rsidRDefault="00A07CFC" w:rsidP="007565F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В связи с досрочным прекращением полномочий и назначением членов участковых избирательных комиссий территориальной избирательной комиссией </w:t>
      </w:r>
      <w:proofErr w:type="gramStart"/>
      <w:r w:rsidRPr="006B0EE8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принято </w:t>
      </w:r>
      <w:r w:rsidR="006E1724">
        <w:rPr>
          <w:rFonts w:ascii="Times New Roman" w:hAnsi="Times New Roman"/>
          <w:color w:val="000000" w:themeColor="text1"/>
          <w:sz w:val="28"/>
          <w:szCs w:val="28"/>
        </w:rPr>
        <w:t xml:space="preserve">211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6E172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57F6" w:rsidRPr="006B0EE8" w:rsidRDefault="004857F6" w:rsidP="007565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000000" w:themeColor="text1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>По вопросам, связанным с назначением председателей участковых избирательных комиссий, принято 1</w:t>
      </w:r>
      <w:r w:rsidR="00571E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решений.</w:t>
      </w:r>
    </w:p>
    <w:p w:rsidR="00643236" w:rsidRPr="006B0EE8" w:rsidRDefault="00643236" w:rsidP="007565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В целях актуализации резерва составов участковых </w:t>
      </w:r>
      <w:r w:rsidR="00A51B5B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избирательных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комиссий в порядке, установленном постановлением Центральной избирательной комиссии Российской Федерации от 5 декабря 2012 г. № 152/1137-6, </w:t>
      </w:r>
      <w:r w:rsidR="009E4637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территориальной избирательной комиссией </w:t>
      </w:r>
      <w:proofErr w:type="gramStart"/>
      <w:r w:rsidR="009E4637" w:rsidRPr="006B0EE8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принято </w:t>
      </w:r>
      <w:r w:rsidR="00B36C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857F6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решени</w:t>
      </w:r>
      <w:r w:rsidR="00B36CD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51B5B" w:rsidRDefault="00EA4E8F" w:rsidP="007565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Также был принят ряд решений по иным вопросам. </w:t>
      </w:r>
    </w:p>
    <w:p w:rsidR="00123CDC" w:rsidRPr="006B0EE8" w:rsidRDefault="00123CDC" w:rsidP="007565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 на заседаниях </w:t>
      </w:r>
      <w:r w:rsidRPr="006B0EE8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ерриториальной избирательной комиссии </w:t>
      </w:r>
      <w:proofErr w:type="gramStart"/>
      <w:r w:rsidRPr="006B0EE8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были приняты все запланированные решения.</w:t>
      </w:r>
    </w:p>
    <w:p w:rsidR="001C7C0E" w:rsidRPr="006B0EE8" w:rsidRDefault="001C7C0E" w:rsidP="00C321F8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23CDC" w:rsidRPr="006B0EE8" w:rsidRDefault="00123CDC" w:rsidP="008C0765">
      <w:pPr>
        <w:pStyle w:val="a7"/>
        <w:numPr>
          <w:ilvl w:val="0"/>
          <w:numId w:val="3"/>
        </w:numPr>
        <w:spacing w:after="0"/>
        <w:ind w:left="0" w:firstLine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Подготовка и проведение выборов различного уровня</w:t>
      </w:r>
    </w:p>
    <w:p w:rsidR="008C0765" w:rsidRPr="006B0EE8" w:rsidRDefault="008C0765" w:rsidP="00C321F8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C0765" w:rsidRPr="006B0EE8" w:rsidRDefault="008C0765" w:rsidP="007565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8C4B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году на территории муниципального образования Апшеронский район состоялось голосование по </w:t>
      </w:r>
      <w:r w:rsidR="008C4BF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избирательным кампаниям.</w:t>
      </w:r>
    </w:p>
    <w:p w:rsidR="00390A1E" w:rsidRDefault="00123CDC" w:rsidP="00A51B5B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Основное внимание </w:t>
      </w:r>
      <w:r w:rsidRPr="006B0EE8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ерриториальной избирательной комиссией Апшеронская было уделено организации и проведению на территории </w:t>
      </w:r>
      <w:r w:rsidR="008C0765" w:rsidRPr="006B0EE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Апшеронский район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7528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в единый день </w:t>
      </w:r>
      <w:r w:rsidR="00077528" w:rsidRPr="006B0EE8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голосования 1</w:t>
      </w:r>
      <w:r w:rsidR="008C4BF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7528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сентября 202</w:t>
      </w:r>
      <w:r w:rsidR="008C4B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77528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proofErr w:type="gramStart"/>
      <w:r w:rsidR="008C0765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выборов депутатов </w:t>
      </w:r>
      <w:r w:rsidR="008C4BF6">
        <w:rPr>
          <w:rFonts w:ascii="Times New Roman" w:hAnsi="Times New Roman"/>
          <w:color w:val="000000" w:themeColor="text1"/>
          <w:sz w:val="28"/>
          <w:szCs w:val="28"/>
        </w:rPr>
        <w:t>Законодательного Собрания Краснодарского края седьмого</w:t>
      </w:r>
      <w:r w:rsidR="008C0765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  <w:proofErr w:type="gramEnd"/>
      <w:r w:rsidR="008C4B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90A1E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постановлением избирательной комиссии Краснодарского края от 3 июня 2022 года № </w:t>
      </w:r>
      <w:r w:rsidR="00390A1E" w:rsidRPr="00390A1E">
        <w:rPr>
          <w:rFonts w:ascii="Times New Roman" w:hAnsi="Times New Roman"/>
          <w:color w:val="000000" w:themeColor="text1"/>
          <w:sz w:val="28"/>
          <w:szCs w:val="28"/>
        </w:rPr>
        <w:t>17/153-7</w:t>
      </w:r>
      <w:r w:rsidR="00390A1E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территориальную избирательную комиссию Апшеронская были возложены полномочия окружной избирательной комиссии </w:t>
      </w:r>
      <w:r w:rsidR="00854579" w:rsidRPr="00854579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проведению </w:t>
      </w:r>
      <w:proofErr w:type="gramStart"/>
      <w:r w:rsidR="00854579" w:rsidRPr="00854579">
        <w:rPr>
          <w:rFonts w:ascii="Times New Roman" w:hAnsi="Times New Roman"/>
          <w:color w:val="000000" w:themeColor="text1"/>
          <w:sz w:val="28"/>
          <w:szCs w:val="28"/>
        </w:rPr>
        <w:t xml:space="preserve">выборов депутатов Законодательного Собрания Краснодарского края седьмого созыва </w:t>
      </w:r>
      <w:r w:rsidR="00854579">
        <w:rPr>
          <w:rFonts w:ascii="Times New Roman" w:hAnsi="Times New Roman"/>
          <w:color w:val="000000" w:themeColor="text1"/>
          <w:sz w:val="28"/>
          <w:szCs w:val="28"/>
        </w:rPr>
        <w:t>одномандатного избирательного округа</w:t>
      </w:r>
      <w:proofErr w:type="gramEnd"/>
      <w:r w:rsidR="00854579">
        <w:rPr>
          <w:rFonts w:ascii="Times New Roman" w:hAnsi="Times New Roman"/>
          <w:color w:val="000000" w:themeColor="text1"/>
          <w:sz w:val="28"/>
          <w:szCs w:val="28"/>
        </w:rPr>
        <w:t xml:space="preserve"> № 40.</w:t>
      </w:r>
    </w:p>
    <w:p w:rsidR="008C4BF6" w:rsidRDefault="008C4BF6" w:rsidP="00A51B5B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территории муниципального образования Апшеронский район также состоялись</w:t>
      </w:r>
      <w:r w:rsidR="009A274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муниципальные</w:t>
      </w:r>
      <w:r w:rsidR="005A5359" w:rsidRPr="005A5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5359">
        <w:rPr>
          <w:rFonts w:ascii="Times New Roman" w:hAnsi="Times New Roman"/>
          <w:color w:val="000000" w:themeColor="text1"/>
          <w:sz w:val="28"/>
          <w:szCs w:val="28"/>
        </w:rPr>
        <w:t>выборы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C4BF6" w:rsidRDefault="008C4BF6" w:rsidP="00A51B5B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- 13 марта 2022 досрочные выборы главы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Апшеронского района;</w:t>
      </w:r>
    </w:p>
    <w:p w:rsidR="008C4BF6" w:rsidRDefault="008C4BF6" w:rsidP="00A51B5B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- 11 сентября 2022 </w:t>
      </w:r>
      <w:r w:rsidR="005A5359">
        <w:rPr>
          <w:rFonts w:ascii="Times New Roman" w:hAnsi="Times New Roman"/>
          <w:color w:val="000000" w:themeColor="text1"/>
          <w:sz w:val="28"/>
          <w:szCs w:val="28"/>
        </w:rPr>
        <w:t xml:space="preserve">выборы глав </w:t>
      </w:r>
      <w:proofErr w:type="spellStart"/>
      <w:r w:rsidR="005A5359">
        <w:rPr>
          <w:rFonts w:ascii="Times New Roman" w:hAnsi="Times New Roman"/>
          <w:color w:val="000000" w:themeColor="text1"/>
          <w:sz w:val="28"/>
          <w:szCs w:val="28"/>
        </w:rPr>
        <w:t>Куринского</w:t>
      </w:r>
      <w:proofErr w:type="spellEnd"/>
      <w:r w:rsidR="005A5359">
        <w:rPr>
          <w:rFonts w:ascii="Times New Roman" w:hAnsi="Times New Roman"/>
          <w:color w:val="000000" w:themeColor="text1"/>
          <w:sz w:val="28"/>
          <w:szCs w:val="28"/>
        </w:rPr>
        <w:t xml:space="preserve"> и Отдаленного сельских поселений Апшеронского района, досрочные выборы главы Черниговского сельского поселения Апшеронского района, дополнительные выборы депутатов </w:t>
      </w:r>
      <w:r w:rsidR="00B974CA">
        <w:rPr>
          <w:rFonts w:ascii="Times New Roman" w:hAnsi="Times New Roman"/>
          <w:color w:val="000000" w:themeColor="text1"/>
          <w:sz w:val="28"/>
          <w:szCs w:val="28"/>
        </w:rPr>
        <w:t xml:space="preserve">Совета </w:t>
      </w:r>
      <w:r w:rsidR="005A5359">
        <w:rPr>
          <w:rFonts w:ascii="Times New Roman" w:hAnsi="Times New Roman"/>
          <w:color w:val="000000" w:themeColor="text1"/>
          <w:sz w:val="28"/>
          <w:szCs w:val="28"/>
        </w:rPr>
        <w:t>Черниговского сельского поселения Апшеронского района;</w:t>
      </w:r>
    </w:p>
    <w:p w:rsidR="005A5359" w:rsidRDefault="005A5359" w:rsidP="00A51B5B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- 25 декабря 2022 года </w:t>
      </w:r>
      <w:r w:rsidRPr="005A5359">
        <w:rPr>
          <w:rFonts w:ascii="Times New Roman" w:hAnsi="Times New Roman"/>
          <w:color w:val="000000" w:themeColor="text1"/>
          <w:sz w:val="28"/>
          <w:szCs w:val="28"/>
        </w:rPr>
        <w:t xml:space="preserve">досрочные выборы главы </w:t>
      </w:r>
      <w:proofErr w:type="spellStart"/>
      <w:r w:rsidRPr="005A5359">
        <w:rPr>
          <w:rFonts w:ascii="Times New Roman" w:hAnsi="Times New Roman"/>
          <w:color w:val="000000" w:themeColor="text1"/>
          <w:sz w:val="28"/>
          <w:szCs w:val="28"/>
        </w:rPr>
        <w:t>Мезмайского</w:t>
      </w:r>
      <w:proofErr w:type="spellEnd"/>
      <w:r w:rsidRPr="005A535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Апшеронского района</w:t>
      </w:r>
      <w:r w:rsidR="003D014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0765" w:rsidRPr="006B0EE8" w:rsidRDefault="008C0765" w:rsidP="007565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В рамках подготовки и проведения </w:t>
      </w:r>
      <w:r w:rsidR="00DD4E27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вышеуказанных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выборов территориальная избирательная комиссия Апшеронская оказывала правовую, методическую, информационную и организационную помощь нижестоящим избирательным комиссиям, а также иным участникам избирательного процесса.</w:t>
      </w:r>
    </w:p>
    <w:p w:rsidR="00FA4951" w:rsidRPr="006B0EE8" w:rsidRDefault="00FA4951" w:rsidP="007565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>В течение 202</w:t>
      </w:r>
      <w:r w:rsidR="003D014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года территориальной избирательной комиссией </w:t>
      </w:r>
      <w:proofErr w:type="gramStart"/>
      <w:r w:rsidRPr="006B0EE8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0147">
        <w:rPr>
          <w:rFonts w:ascii="Times New Roman" w:hAnsi="Times New Roman"/>
          <w:color w:val="000000" w:themeColor="text1"/>
          <w:sz w:val="28"/>
          <w:szCs w:val="28"/>
        </w:rPr>
        <w:t xml:space="preserve">в помещении избирательной комиссии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были проведены обучающие семинары, практические занятия, тестировани</w:t>
      </w:r>
      <w:r w:rsidR="00A51B5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для членов участковых избирательных комиссий, проанализировано состояние помещений, техническое оснащение участковых избирательных комиссий.</w:t>
      </w:r>
    </w:p>
    <w:p w:rsidR="00A51B5B" w:rsidRPr="00A51B5B" w:rsidRDefault="00014D06" w:rsidP="00A51B5B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B5B">
        <w:rPr>
          <w:rFonts w:ascii="Times New Roman" w:hAnsi="Times New Roman"/>
          <w:color w:val="000000" w:themeColor="text1"/>
          <w:sz w:val="28"/>
          <w:szCs w:val="28"/>
        </w:rPr>
        <w:t>С 2</w:t>
      </w:r>
      <w:r w:rsidR="003D014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51B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0147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Pr="00A51B5B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3D014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51B5B">
        <w:rPr>
          <w:rFonts w:ascii="Times New Roman" w:hAnsi="Times New Roman"/>
          <w:color w:val="000000" w:themeColor="text1"/>
          <w:sz w:val="28"/>
          <w:szCs w:val="28"/>
        </w:rPr>
        <w:t xml:space="preserve"> года осуществлялась работа по приему заявлений о голосовании по месту нахождения через ЕПГУ, МФЦ и ТИК Апшеронская. </w:t>
      </w:r>
      <w:r w:rsidR="00DD4E27" w:rsidRPr="00A51B5B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3D0147">
        <w:rPr>
          <w:rFonts w:ascii="Times New Roman" w:hAnsi="Times New Roman"/>
          <w:color w:val="000000" w:themeColor="text1"/>
          <w:sz w:val="28"/>
          <w:szCs w:val="28"/>
        </w:rPr>
        <w:lastRenderedPageBreak/>
        <w:t>31</w:t>
      </w:r>
      <w:r w:rsidRPr="00A51B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0147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Pr="00A51B5B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3D014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51B5B">
        <w:rPr>
          <w:rFonts w:ascii="Times New Roman" w:hAnsi="Times New Roman"/>
          <w:color w:val="000000" w:themeColor="text1"/>
          <w:sz w:val="28"/>
          <w:szCs w:val="28"/>
        </w:rPr>
        <w:t xml:space="preserve"> года к оформлению заявлений приступили 56 пунктов приема заявлений в участковых избирательных комиссиях. </w:t>
      </w:r>
    </w:p>
    <w:p w:rsidR="007D6763" w:rsidRDefault="007D6763" w:rsidP="007565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текущем году территориальная избирательная комиссия Апшеронская провела масштабную информационно-разъяснительную кампанию, направленную на информирование избирателей в период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выборов  </w:t>
      </w:r>
      <w:r w:rsidRPr="007D6763">
        <w:rPr>
          <w:rFonts w:ascii="Times New Roman" w:hAnsi="Times New Roman"/>
          <w:color w:val="000000" w:themeColor="text1"/>
          <w:sz w:val="28"/>
          <w:szCs w:val="28"/>
        </w:rPr>
        <w:t xml:space="preserve">депутатов </w:t>
      </w:r>
      <w:r w:rsidR="00CA02BB">
        <w:rPr>
          <w:rFonts w:ascii="Times New Roman" w:hAnsi="Times New Roman"/>
          <w:color w:val="000000" w:themeColor="text1"/>
          <w:sz w:val="28"/>
          <w:szCs w:val="28"/>
        </w:rPr>
        <w:t>Законодательного Собрания Краснодарского края седьмого</w:t>
      </w:r>
      <w:r w:rsidRPr="007D6763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единый день голосования 1</w:t>
      </w:r>
      <w:r w:rsidR="00CA02B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сентября 202</w:t>
      </w:r>
      <w:r w:rsidR="00CA02B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295E5A" w:rsidRPr="006B0EE8" w:rsidRDefault="00F31780" w:rsidP="00F31780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период подготовки к проведению </w:t>
      </w:r>
      <w:r w:rsidR="00DB5846">
        <w:rPr>
          <w:rFonts w:ascii="Times New Roman" w:hAnsi="Times New Roman"/>
          <w:color w:val="000000" w:themeColor="text1"/>
          <w:sz w:val="28"/>
          <w:szCs w:val="28"/>
        </w:rPr>
        <w:t>региональных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выборов территориальной избирательной комиссией во взаимодействии с администрациями городских и сельских поселения Апшеронского района был размещены материалы различного формата: информационные плакаты (баннеры) большого формата, малые информационные плакаты. </w:t>
      </w:r>
      <w:r w:rsidR="00014D06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E43FB0" w:rsidRPr="006B0EE8">
        <w:rPr>
          <w:rFonts w:ascii="Times New Roman" w:hAnsi="Times New Roman"/>
          <w:color w:val="000000" w:themeColor="text1"/>
          <w:sz w:val="28"/>
          <w:szCs w:val="28"/>
        </w:rPr>
        <w:t>Апшеронского района</w:t>
      </w:r>
      <w:r w:rsidR="00014D06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распространено </w:t>
      </w:r>
      <w:r w:rsidR="00F21667">
        <w:rPr>
          <w:rFonts w:ascii="Times New Roman" w:hAnsi="Times New Roman"/>
          <w:color w:val="000000" w:themeColor="text1"/>
          <w:sz w:val="28"/>
          <w:szCs w:val="28"/>
        </w:rPr>
        <w:t xml:space="preserve">более </w:t>
      </w:r>
      <w:r w:rsidR="00BF620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F2166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E43FB0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тысяч</w:t>
      </w:r>
      <w:r w:rsidR="00014D06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приглашений для избирателей с информацией о дате, времени, месте, способах голосования и иная актуальная информация для избирателей. </w:t>
      </w:r>
      <w:r w:rsidR="00A51B5B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При подготовке к </w:t>
      </w:r>
      <w:r w:rsidR="00DB5846">
        <w:rPr>
          <w:rFonts w:ascii="Times New Roman" w:hAnsi="Times New Roman"/>
          <w:color w:val="000000" w:themeColor="text1"/>
          <w:sz w:val="28"/>
          <w:szCs w:val="28"/>
        </w:rPr>
        <w:t>муниципальным выборам</w:t>
      </w:r>
      <w:r w:rsidR="00A51B5B" w:rsidRPr="00F317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0DA7">
        <w:rPr>
          <w:rFonts w:ascii="Times New Roman" w:hAnsi="Times New Roman"/>
          <w:color w:val="000000" w:themeColor="text1"/>
          <w:sz w:val="28"/>
          <w:szCs w:val="28"/>
        </w:rPr>
        <w:t>13 марта</w:t>
      </w:r>
      <w:r w:rsidR="00BF620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80DA7">
        <w:rPr>
          <w:rFonts w:ascii="Times New Roman" w:hAnsi="Times New Roman"/>
          <w:color w:val="000000" w:themeColor="text1"/>
          <w:sz w:val="28"/>
          <w:szCs w:val="28"/>
        </w:rPr>
        <w:t xml:space="preserve"> 11 сентября, 25 декабря </w:t>
      </w:r>
      <w:r w:rsidR="00A51B5B" w:rsidRPr="00F31780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DB584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51B5B" w:rsidRPr="00F31780">
        <w:rPr>
          <w:rFonts w:ascii="Times New Roman" w:hAnsi="Times New Roman"/>
          <w:color w:val="000000" w:themeColor="text1"/>
          <w:sz w:val="28"/>
          <w:szCs w:val="28"/>
        </w:rPr>
        <w:t xml:space="preserve"> года территориальной избирательной комиссией </w:t>
      </w:r>
      <w:proofErr w:type="gramStart"/>
      <w:r w:rsidR="00A51B5B" w:rsidRPr="00F31780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="00A51B5B" w:rsidRPr="00F31780">
        <w:rPr>
          <w:rFonts w:ascii="Times New Roman" w:hAnsi="Times New Roman"/>
          <w:color w:val="000000" w:themeColor="text1"/>
          <w:sz w:val="28"/>
          <w:szCs w:val="28"/>
        </w:rPr>
        <w:t xml:space="preserve"> было изготовлено </w:t>
      </w:r>
      <w:r w:rsidR="00580DA7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A51B5B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информационных плакатов.</w:t>
      </w:r>
    </w:p>
    <w:p w:rsidR="00295E5A" w:rsidRPr="006B0EE8" w:rsidRDefault="00295E5A" w:rsidP="007565FE">
      <w:pPr>
        <w:pStyle w:val="a5"/>
        <w:tabs>
          <w:tab w:val="left" w:pos="5640"/>
        </w:tabs>
        <w:ind w:right="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>На протяжении 202</w:t>
      </w:r>
      <w:r w:rsidR="009D3AB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года территориальная избирательная комиссия Апшеронская осуществляла тесное взаимодействие со средствами массовой информации. Постоянным партнером по вопросам опубликования информации о выборах является периодическое печатное издание – газета «Апшеронский рабочий».</w:t>
      </w:r>
    </w:p>
    <w:p w:rsidR="00123CDC" w:rsidRPr="006B0EE8" w:rsidRDefault="00123CDC" w:rsidP="007565FE">
      <w:pPr>
        <w:pStyle w:val="a5"/>
        <w:tabs>
          <w:tab w:val="left" w:pos="5640"/>
        </w:tabs>
        <w:ind w:right="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Значительное внимание уделялось организации голосования различных категорий избирателей. </w:t>
      </w:r>
    </w:p>
    <w:p w:rsidR="00123CDC" w:rsidRPr="006B0EE8" w:rsidRDefault="00123CDC" w:rsidP="007565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Территориальной избирательной комиссией </w:t>
      </w:r>
      <w:proofErr w:type="gramStart"/>
      <w:r w:rsidRPr="006B0EE8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осуществлялось тесное взаимодействие с районным</w:t>
      </w:r>
      <w:r w:rsidR="00C52E79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обществом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инвалидов по вопросам обеспечения избирательных прав граждан, являющихся инвалидами. Налажено взаимодействие с органами местного самоуправления, управлением социальной защиты населения в целях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информирования соответствующих категорий избирателей, а также создания условий для их голосования.</w:t>
      </w:r>
    </w:p>
    <w:p w:rsidR="007C287C" w:rsidRDefault="009D3ABB" w:rsidP="007565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287C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участковых избирательных комиссиях при проведении </w:t>
      </w:r>
      <w:proofErr w:type="gramStart"/>
      <w:r w:rsidR="007C287C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выборов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Законодательного Собрания Краснодарского края седьмого</w:t>
      </w:r>
      <w:r w:rsidR="007C287C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  <w:proofErr w:type="gramEnd"/>
      <w:r w:rsidR="007C287C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 во взаимодействии с органами местного самоуправления района и поселений была проведена работа по изысканию внутренних ресурсов муниципальных образований по обеспечению участковых избирательных комиссий не менее чем двумя сейфами и видеозаписывающими устройствами.</w:t>
      </w:r>
    </w:p>
    <w:p w:rsidR="00C2459E" w:rsidRPr="006B0EE8" w:rsidRDefault="00C2459E" w:rsidP="007565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Территориальная избирательная комиссия Апшеронская в период подготовки и проведения единого дня голосования</w:t>
      </w:r>
      <w:r w:rsidR="007B1A32">
        <w:rPr>
          <w:rFonts w:ascii="Times New Roman" w:hAnsi="Times New Roman"/>
          <w:color w:val="000000" w:themeColor="text1"/>
          <w:sz w:val="28"/>
          <w:szCs w:val="28"/>
        </w:rPr>
        <w:t xml:space="preserve"> 11 сентября 2022 года, муниципальных выборов 13 марта и 25 декабря 2022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осуществляла тесное взаимодействие с правоохранительными органами по вопросам обеспечения правопорядка и общественной безопасности. Для обеспечения конституционных прав сотрудников правоохранительных органов, иных силовых структур были направлены памятки о порядке, сроках и способах голосования.</w:t>
      </w:r>
    </w:p>
    <w:p w:rsidR="007C287C" w:rsidRPr="006B0EE8" w:rsidRDefault="00C56DC8" w:rsidP="007565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287C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целях обеспечения готовности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помещений для голосования</w:t>
      </w:r>
      <w:r w:rsidR="007C287C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с учетом голосования в течение нескольких дней подряд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C287C" w:rsidRPr="006B0EE8">
        <w:rPr>
          <w:rFonts w:ascii="Times New Roman" w:hAnsi="Times New Roman"/>
          <w:color w:val="000000" w:themeColor="text1"/>
          <w:sz w:val="28"/>
          <w:szCs w:val="28"/>
        </w:rPr>
        <w:t>, 1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C287C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и 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C287C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сентября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C287C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 w:themeColor="text1"/>
          <w:sz w:val="28"/>
          <w:szCs w:val="28"/>
        </w:rPr>
        <w:t>рабочая группа, созданная при администрации муниципального образования Апшеронский район,</w:t>
      </w:r>
      <w:r w:rsidR="007C287C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провела работу по проверке и обследованию помещений для голосования на соответствие их:</w:t>
      </w:r>
    </w:p>
    <w:p w:rsidR="007C287C" w:rsidRPr="006B0EE8" w:rsidRDefault="007C287C" w:rsidP="007565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>- требованиям обеспечения безопасности (в том числе пожарной и антитеррористической);</w:t>
      </w:r>
    </w:p>
    <w:p w:rsidR="007C287C" w:rsidRPr="006B0EE8" w:rsidRDefault="007C287C" w:rsidP="007565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>- установленным санитарным правилам и нормам (с выявлением и устранением возможных технических, технологических и иных недостатков);</w:t>
      </w:r>
    </w:p>
    <w:p w:rsidR="007C287C" w:rsidRPr="006B0EE8" w:rsidRDefault="007C287C" w:rsidP="007565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>- обеспечению условий для беспрепятственного доступа к помещениям для голосования избирателей, являющихся инвалидами, включая избирателей, пользующихся креслами-колясками, и голосования в указанных помещениях.</w:t>
      </w:r>
    </w:p>
    <w:p w:rsidR="007C287C" w:rsidRPr="006B0EE8" w:rsidRDefault="007C287C" w:rsidP="007565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Большое внимание уделялось организации безопасного голосования избирателей. </w:t>
      </w:r>
      <w:proofErr w:type="gramStart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Территориальной избирательной комиссией Апшеронская осуществлялось взаимодействие с территориальными органами МВД России по Апшеронскому району, МЧС России по Апшеронскому району, </w:t>
      </w:r>
      <w:proofErr w:type="spellStart"/>
      <w:r w:rsidRPr="006B0EE8">
        <w:rPr>
          <w:rFonts w:ascii="Times New Roman" w:hAnsi="Times New Roman"/>
          <w:color w:val="000000" w:themeColor="text1"/>
          <w:sz w:val="28"/>
          <w:szCs w:val="28"/>
        </w:rPr>
        <w:t>Росгвардии</w:t>
      </w:r>
      <w:proofErr w:type="spellEnd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по Апшеронскому району, Федеральной службы по надзору в сфере защиты прав потребителей и благополучия человека по Апшеронскому и </w:t>
      </w:r>
      <w:proofErr w:type="spellStart"/>
      <w:r w:rsidRPr="006B0EE8">
        <w:rPr>
          <w:rFonts w:ascii="Times New Roman" w:hAnsi="Times New Roman"/>
          <w:color w:val="000000" w:themeColor="text1"/>
          <w:sz w:val="28"/>
          <w:szCs w:val="28"/>
        </w:rPr>
        <w:t>Белореченскому</w:t>
      </w:r>
      <w:proofErr w:type="spellEnd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районам, управлением образования, отделом по делам молодежи, а также с управлением  социальной защиты населения (по вопросам обеспечения избирательных прав граждан, являющихся</w:t>
      </w:r>
      <w:proofErr w:type="gramEnd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инвалидами). Было налажено взаимодействие с органами местного самоуправления Апшеронского района в целях информирования соответствующих категорий избирателей о порядке реализации ими своих избирательных прав, а также создания условий для их голосования.</w:t>
      </w:r>
    </w:p>
    <w:p w:rsidR="00123CDC" w:rsidRPr="006B0EE8" w:rsidRDefault="00123CDC" w:rsidP="007565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обследования помещений для голосования были  составлены Паспорта избирательных участков.  </w:t>
      </w:r>
    </w:p>
    <w:p w:rsidR="001B076F" w:rsidRDefault="001B076F" w:rsidP="00C321F8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4"/>
          <w:sz w:val="28"/>
          <w:szCs w:val="28"/>
        </w:rPr>
      </w:pPr>
    </w:p>
    <w:p w:rsidR="00CE7BF9" w:rsidRDefault="004E5D6D" w:rsidP="00054080">
      <w:pPr>
        <w:pStyle w:val="a7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D65CB7" w:rsidRPr="006B0EE8">
        <w:rPr>
          <w:rFonts w:ascii="Times New Roman" w:hAnsi="Times New Roman"/>
          <w:b/>
          <w:color w:val="000000" w:themeColor="text1"/>
          <w:sz w:val="28"/>
          <w:szCs w:val="28"/>
        </w:rPr>
        <w:t>бучение организаторов выборов</w:t>
      </w:r>
      <w:r w:rsidR="00054080" w:rsidRPr="006B0EE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65CB7" w:rsidRPr="006B0E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54080" w:rsidRPr="006B0E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повышение </w:t>
      </w:r>
    </w:p>
    <w:p w:rsidR="00CE7BF9" w:rsidRDefault="00CE7BF9" w:rsidP="00CE7BF9">
      <w:pPr>
        <w:pStyle w:val="a7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054080" w:rsidRPr="006B0EE8">
        <w:rPr>
          <w:rFonts w:ascii="Times New Roman" w:hAnsi="Times New Roman"/>
          <w:b/>
          <w:color w:val="000000" w:themeColor="text1"/>
          <w:sz w:val="28"/>
          <w:szCs w:val="28"/>
        </w:rPr>
        <w:t>равовой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54080" w:rsidRPr="006B0E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культуры </w:t>
      </w:r>
      <w:r w:rsidR="00CC0A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избирателей и иных </w:t>
      </w:r>
      <w:r w:rsidR="00054080" w:rsidRPr="006B0EE8">
        <w:rPr>
          <w:rFonts w:ascii="Times New Roman" w:hAnsi="Times New Roman"/>
          <w:b/>
          <w:color w:val="000000" w:themeColor="text1"/>
          <w:sz w:val="28"/>
          <w:szCs w:val="28"/>
        </w:rPr>
        <w:t>участников</w:t>
      </w:r>
    </w:p>
    <w:p w:rsidR="00D65CB7" w:rsidRPr="006B0EE8" w:rsidRDefault="00054080" w:rsidP="00CE7BF9">
      <w:pPr>
        <w:pStyle w:val="a7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b/>
          <w:color w:val="000000" w:themeColor="text1"/>
          <w:sz w:val="28"/>
          <w:szCs w:val="28"/>
        </w:rPr>
        <w:t>избирательного процесса</w:t>
      </w:r>
    </w:p>
    <w:p w:rsidR="00537023" w:rsidRPr="006B0EE8" w:rsidRDefault="00537023" w:rsidP="00C321F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22222" w:rsidRPr="006B0EE8" w:rsidRDefault="00320450" w:rsidP="007565FE">
      <w:pPr>
        <w:pStyle w:val="a5"/>
        <w:ind w:righ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322222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января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22222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года территориальная избирательная комиссия Апшеронская приняла решение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43/312</w:t>
      </w:r>
      <w:r w:rsidR="00322222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«О Сводном плане основных мероприятий территориальной избирательной комиссии Апшеронская обучению организаторов выборов и иных участников избирательного процесса, повышению правовой культуры избирателей на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22222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год».</w:t>
      </w:r>
    </w:p>
    <w:p w:rsidR="00E360C9" w:rsidRDefault="00322222" w:rsidP="007565FE">
      <w:pPr>
        <w:pStyle w:val="a5"/>
        <w:ind w:right="0"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Сводного плана запланирован и проведен целый ряд мероприятий обучающего характера для членов территориальной избирательной комиссии Апшеронская, </w:t>
      </w:r>
      <w:r w:rsidR="00C86E46">
        <w:rPr>
          <w:rFonts w:ascii="Times New Roman" w:hAnsi="Times New Roman"/>
          <w:color w:val="000000" w:themeColor="text1"/>
          <w:sz w:val="28"/>
          <w:szCs w:val="28"/>
        </w:rPr>
        <w:t xml:space="preserve">членов участковых избирательных комиссий,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молодых и будущих избирателей по вопросам подготовки к выборам депутатов </w:t>
      </w:r>
      <w:r w:rsidR="00C86E46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Законодательного Собрания Краснодарского края седьмого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созыва, выборам глав</w:t>
      </w:r>
      <w:r w:rsidR="00C86E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86E46">
        <w:rPr>
          <w:rFonts w:ascii="Times New Roman" w:hAnsi="Times New Roman"/>
          <w:color w:val="000000" w:themeColor="text1"/>
          <w:sz w:val="28"/>
          <w:szCs w:val="28"/>
        </w:rPr>
        <w:t>Куринского</w:t>
      </w:r>
      <w:proofErr w:type="spellEnd"/>
      <w:r w:rsidR="00C86E46">
        <w:rPr>
          <w:rFonts w:ascii="Times New Roman" w:hAnsi="Times New Roman"/>
          <w:color w:val="000000" w:themeColor="text1"/>
          <w:sz w:val="28"/>
          <w:szCs w:val="28"/>
        </w:rPr>
        <w:t xml:space="preserve">, Отдаленного, Черниговского и </w:t>
      </w:r>
      <w:proofErr w:type="spellStart"/>
      <w:r w:rsidR="00C86E46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Мезмайского</w:t>
      </w:r>
      <w:proofErr w:type="spellEnd"/>
      <w:r w:rsidR="00C86E46">
        <w:rPr>
          <w:rFonts w:ascii="Times New Roman" w:hAnsi="Times New Roman"/>
          <w:color w:val="000000" w:themeColor="text1"/>
          <w:sz w:val="28"/>
          <w:szCs w:val="28"/>
        </w:rPr>
        <w:t xml:space="preserve"> сельских поселений Апшеронского района, дополнительных выборов депутатов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15E8">
        <w:rPr>
          <w:rFonts w:ascii="Times New Roman" w:hAnsi="Times New Roman"/>
          <w:color w:val="000000" w:themeColor="text1"/>
          <w:sz w:val="28"/>
          <w:szCs w:val="28"/>
        </w:rPr>
        <w:t xml:space="preserve">Совета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Черниговского сельского поселения Апшеронского района в</w:t>
      </w:r>
      <w:proofErr w:type="gramEnd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C86E4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cr/>
      </w:r>
      <w:r w:rsidR="008469C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469CC" w:rsidRPr="00BF757F">
        <w:rPr>
          <w:rFonts w:ascii="Times New Roman" w:hAnsi="Times New Roman"/>
          <w:color w:val="000000" w:themeColor="text1"/>
          <w:sz w:val="28"/>
          <w:szCs w:val="28"/>
        </w:rPr>
        <w:t>Обучающие мероприятия в 202</w:t>
      </w:r>
      <w:r w:rsidR="00EC066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469CC" w:rsidRPr="00BF757F">
        <w:rPr>
          <w:rFonts w:ascii="Times New Roman" w:hAnsi="Times New Roman"/>
          <w:color w:val="000000" w:themeColor="text1"/>
          <w:sz w:val="28"/>
          <w:szCs w:val="28"/>
        </w:rPr>
        <w:t xml:space="preserve"> году проводились с использованием различных форм и методик (очные семинары, занятия малыми группами), с использованием материала на сайте РЦОИТ и обучающих материалов в формате презентаций, разработанных избирательной комиссией Краснодарского края</w:t>
      </w:r>
      <w:r w:rsidR="00EC0668">
        <w:rPr>
          <w:rFonts w:ascii="Times New Roman" w:hAnsi="Times New Roman"/>
          <w:color w:val="000000" w:themeColor="text1"/>
          <w:sz w:val="28"/>
          <w:szCs w:val="28"/>
        </w:rPr>
        <w:t xml:space="preserve"> и территориальной избирательной комиссией </w:t>
      </w:r>
      <w:proofErr w:type="gramStart"/>
      <w:r w:rsidR="00EC0668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="008469CC" w:rsidRPr="00BF75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F757F" w:rsidRPr="00BF757F" w:rsidRDefault="00BF757F" w:rsidP="007565FE">
      <w:pPr>
        <w:pStyle w:val="a5"/>
        <w:ind w:right="0"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F757F">
        <w:rPr>
          <w:rFonts w:ascii="Times New Roman" w:hAnsi="Times New Roman"/>
          <w:color w:val="000000" w:themeColor="text1"/>
          <w:sz w:val="28"/>
          <w:szCs w:val="28"/>
        </w:rPr>
        <w:t>В соответствии с утвержденным избирательной комиссией Краснодарского края планом,  члены территориальной избирательной комиссии Апшеронская приняли участие в обучении, проводимом избирательной комиссией Краснодарского края.</w:t>
      </w:r>
      <w:proofErr w:type="gramEnd"/>
    </w:p>
    <w:p w:rsidR="008469CC" w:rsidRPr="00BF757F" w:rsidRDefault="008469CC" w:rsidP="007565FE">
      <w:pPr>
        <w:pStyle w:val="a5"/>
        <w:ind w:righ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F757F">
        <w:rPr>
          <w:rFonts w:ascii="Times New Roman" w:hAnsi="Times New Roman"/>
          <w:color w:val="000000" w:themeColor="text1"/>
          <w:sz w:val="28"/>
          <w:szCs w:val="28"/>
        </w:rPr>
        <w:t>Полученный в ходе учебно-методических семинаров опыт территориальная избирательная комиссия Апшеронская использовала в обучении членов участковых избирательных комиссий.</w:t>
      </w:r>
    </w:p>
    <w:p w:rsidR="008469CC" w:rsidRPr="00BF757F" w:rsidRDefault="008469CC" w:rsidP="007565FE">
      <w:pPr>
        <w:pStyle w:val="a5"/>
        <w:ind w:right="-1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F757F">
        <w:rPr>
          <w:rFonts w:ascii="Times New Roman" w:hAnsi="Times New Roman"/>
          <w:color w:val="000000" w:themeColor="text1"/>
          <w:sz w:val="28"/>
          <w:szCs w:val="28"/>
        </w:rPr>
        <w:t xml:space="preserve">По итогам обучения </w:t>
      </w:r>
      <w:r w:rsidR="00FB7D23">
        <w:rPr>
          <w:rFonts w:ascii="Times New Roman" w:hAnsi="Times New Roman"/>
          <w:color w:val="000000" w:themeColor="text1"/>
          <w:sz w:val="28"/>
          <w:szCs w:val="28"/>
        </w:rPr>
        <w:t xml:space="preserve">все </w:t>
      </w:r>
      <w:r w:rsidRPr="00BF757F">
        <w:rPr>
          <w:rFonts w:ascii="Times New Roman" w:hAnsi="Times New Roman"/>
          <w:color w:val="000000" w:themeColor="text1"/>
          <w:sz w:val="28"/>
          <w:szCs w:val="28"/>
        </w:rPr>
        <w:t xml:space="preserve">члены территориальной избирательной комиссии </w:t>
      </w:r>
      <w:proofErr w:type="gramStart"/>
      <w:r w:rsidRPr="00BF757F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Pr="00BF757F">
        <w:rPr>
          <w:rFonts w:ascii="Times New Roman" w:hAnsi="Times New Roman"/>
          <w:color w:val="000000" w:themeColor="text1"/>
          <w:sz w:val="28"/>
          <w:szCs w:val="28"/>
        </w:rPr>
        <w:t xml:space="preserve"> в 202</w:t>
      </w:r>
      <w:r w:rsidR="00617E8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F757F">
        <w:rPr>
          <w:rFonts w:ascii="Times New Roman" w:hAnsi="Times New Roman"/>
          <w:color w:val="000000" w:themeColor="text1"/>
          <w:sz w:val="28"/>
          <w:szCs w:val="28"/>
        </w:rPr>
        <w:t xml:space="preserve"> года прошли тестирование, члены участковых избирательных комиссий принимали участие в онлайн-тестировании. Свои знания по вопросам подготовки и проведения </w:t>
      </w:r>
      <w:r w:rsidR="00617E8B">
        <w:rPr>
          <w:rFonts w:ascii="Times New Roman" w:hAnsi="Times New Roman"/>
          <w:color w:val="000000" w:themeColor="text1"/>
          <w:sz w:val="28"/>
          <w:szCs w:val="28"/>
        </w:rPr>
        <w:t>краевой (региональной)</w:t>
      </w:r>
      <w:r w:rsidRPr="00BF757F">
        <w:rPr>
          <w:rFonts w:ascii="Times New Roman" w:hAnsi="Times New Roman"/>
          <w:color w:val="000000" w:themeColor="text1"/>
          <w:sz w:val="28"/>
          <w:szCs w:val="28"/>
        </w:rPr>
        <w:t xml:space="preserve"> избирательной кампании в общей сложности смогли проверить </w:t>
      </w:r>
      <w:r w:rsidR="00617E8B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Pr="00BF7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7E8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F757F">
        <w:rPr>
          <w:rFonts w:ascii="Times New Roman" w:hAnsi="Times New Roman"/>
          <w:color w:val="000000" w:themeColor="text1"/>
          <w:sz w:val="28"/>
          <w:szCs w:val="28"/>
        </w:rPr>
        <w:t>00 человек.</w:t>
      </w:r>
    </w:p>
    <w:p w:rsidR="0013730D" w:rsidRPr="006B0EE8" w:rsidRDefault="0013730D" w:rsidP="007565FE">
      <w:pPr>
        <w:pStyle w:val="a5"/>
        <w:ind w:righ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Территориальной избирательной комиссией </w:t>
      </w:r>
      <w:proofErr w:type="gramStart"/>
      <w:r w:rsidR="006A277B" w:rsidRPr="006B0EE8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2C32" w:rsidRPr="006B0EE8">
        <w:rPr>
          <w:rFonts w:ascii="Times New Roman" w:hAnsi="Times New Roman"/>
          <w:color w:val="000000" w:themeColor="text1"/>
          <w:sz w:val="28"/>
          <w:szCs w:val="28"/>
        </w:rPr>
        <w:t>проведены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мероприятия, направленные на повышение правовой и политической культуры, электоральной активности различных категорий избирателей в муниципальном образовании</w:t>
      </w:r>
      <w:r w:rsidR="000770D3">
        <w:rPr>
          <w:rFonts w:ascii="Times New Roman" w:hAnsi="Times New Roman"/>
          <w:color w:val="000000" w:themeColor="text1"/>
          <w:sz w:val="28"/>
          <w:szCs w:val="28"/>
        </w:rPr>
        <w:t xml:space="preserve">, на </w:t>
      </w:r>
      <w:r w:rsidR="000770D3" w:rsidRPr="000770D3">
        <w:rPr>
          <w:rFonts w:ascii="Times New Roman" w:hAnsi="Times New Roman"/>
          <w:color w:val="000000" w:themeColor="text1"/>
          <w:sz w:val="28"/>
          <w:szCs w:val="28"/>
        </w:rPr>
        <w:t>поддержание интереса к выборам, избирательным процедурам, избирательному праву, избирательным технологиям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. В целях повышения эффективности проведения мероприятий к их организации привлекались органы местного самоуправления, учреждения образования</w:t>
      </w:r>
      <w:r w:rsidR="006A277B" w:rsidRPr="006B0EE8">
        <w:rPr>
          <w:rFonts w:ascii="Times New Roman" w:hAnsi="Times New Roman"/>
          <w:color w:val="000000" w:themeColor="text1"/>
          <w:sz w:val="28"/>
          <w:szCs w:val="28"/>
        </w:rPr>
        <w:t>, культуры, молодежной политики.</w:t>
      </w:r>
    </w:p>
    <w:p w:rsidR="00410028" w:rsidRDefault="001F5136" w:rsidP="007565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202</w:t>
      </w:r>
      <w:r w:rsidR="00077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F5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на территории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Краснодарского</w:t>
      </w:r>
      <w:r w:rsidRPr="001F5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края в рамках празднования Дня российского парламентаризма по инициативе избирательной комиссии Краснодарского края прошла образовательная акция «Избирательный диктант».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F5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Свои знания избирательного права </w:t>
      </w:r>
      <w:r w:rsidR="00410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процесса </w:t>
      </w:r>
      <w:r w:rsidRPr="001F5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проверили </w:t>
      </w:r>
      <w:r w:rsidR="001062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около 50</w:t>
      </w:r>
      <w:r w:rsidRPr="001F5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учащихся </w:t>
      </w:r>
      <w:r w:rsidR="001062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старших классов общеобразовательных организаций</w:t>
      </w:r>
      <w:r w:rsidRPr="001F5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Апшеронского района.</w:t>
      </w:r>
      <w:r w:rsidR="004100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Избирательный диктант проводился 27 апреля, в День российского парламентаризма.</w:t>
      </w:r>
    </w:p>
    <w:p w:rsidR="008B6E4F" w:rsidRDefault="001D61FC" w:rsidP="008B6E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61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период с 1 ноября по </w:t>
      </w:r>
      <w:r w:rsidR="008B6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D61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 ноября 202</w:t>
      </w:r>
      <w:r w:rsidR="008B6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D61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на территории Краснодарского края про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шла</w:t>
      </w:r>
      <w:r w:rsidRPr="001D61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серия интеллектуальных игр «Избирательный марафон», которая является региональным этапом Всероссийской олимпиады школьников по вопросам избирательного права и избирательного процесса «</w:t>
      </w:r>
      <w:proofErr w:type="spellStart"/>
      <w:r w:rsidRPr="001D61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Софиум</w:t>
      </w:r>
      <w:proofErr w:type="spellEnd"/>
      <w:r w:rsidRPr="001D61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  <w:r w:rsidRPr="001D61FC">
        <w:t xml:space="preserve"> </w:t>
      </w:r>
      <w:r w:rsidRPr="001D61FC">
        <w:rPr>
          <w:rFonts w:ascii="Times New Roman" w:hAnsi="Times New Roman"/>
          <w:sz w:val="28"/>
          <w:szCs w:val="28"/>
        </w:rPr>
        <w:t>В данном меропри</w:t>
      </w:r>
      <w:r>
        <w:rPr>
          <w:rFonts w:ascii="Times New Roman" w:hAnsi="Times New Roman"/>
          <w:sz w:val="28"/>
          <w:szCs w:val="28"/>
        </w:rPr>
        <w:t xml:space="preserve">ятии приняли участие </w:t>
      </w:r>
      <w:r w:rsidR="008B6E4F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1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учащихся 10-х и 11-х классов общеобразовательных организаций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Апшеронского района. </w:t>
      </w:r>
    </w:p>
    <w:p w:rsidR="00B662C5" w:rsidRDefault="00CD5C75" w:rsidP="007565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202</w:t>
      </w:r>
      <w:r w:rsidR="00C26C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</w:t>
      </w:r>
      <w:r w:rsidR="00A87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3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территориальн</w:t>
      </w:r>
      <w:r w:rsidR="00220D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="00E3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избирательн</w:t>
      </w:r>
      <w:r w:rsidR="00220D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="00E3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220D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E3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Апшеронская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приняла участие </w:t>
      </w:r>
      <w:r w:rsidR="00A87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E51729" w:rsidRPr="00E51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краев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</w:t>
      </w:r>
      <w:r w:rsidR="00E51729" w:rsidRPr="00E51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ах</w:t>
      </w:r>
      <w:r w:rsidR="00B662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51729" w:rsidRDefault="00B662C5" w:rsidP="007565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E51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51729" w:rsidRPr="00E51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среди молодежных участковых избирательных комиссий</w:t>
      </w:r>
      <w:r w:rsidR="00E51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1729" w:rsidRPr="00E51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лучшую организацию работы на территории Краснодарского края на выборах в единый день</w:t>
      </w:r>
      <w:proofErr w:type="gramEnd"/>
      <w:r w:rsidR="00E51729" w:rsidRPr="00E51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голосования 1</w:t>
      </w:r>
      <w:r w:rsidR="005B19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E51729" w:rsidRPr="00E51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сентября 202</w:t>
      </w:r>
      <w:r w:rsidR="005B19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E51729" w:rsidRPr="00E51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30966" w:rsidRDefault="00630966" w:rsidP="007565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6309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среди </w:t>
      </w:r>
      <w:r w:rsidR="005B19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6309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олодежных </w:t>
      </w:r>
      <w:r w:rsidR="005B19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общественных с</w:t>
      </w:r>
      <w:r w:rsidRPr="006309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оветов при территориальных избирательных комиссиях и избирательных комиссиях муниципальных образований на лучшую организацию работы в 202</w:t>
      </w:r>
      <w:r w:rsidR="005B19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309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</w:t>
      </w:r>
      <w:r w:rsidR="00C93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93FE6" w:rsidRDefault="00C93FE6" w:rsidP="007565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C93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лучшее оборудование помещения для голосования при проведении выборов в единый день голосования 1</w:t>
      </w:r>
      <w:r w:rsidR="005B19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C93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сентября 202</w:t>
      </w:r>
      <w:r w:rsidR="005B19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C93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351B9" w:rsidRDefault="00B662C5" w:rsidP="007565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E351B9" w:rsidRPr="00E3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среди территориальных избирательных комиссий Краснодарского края на лучшую организацию работы в области информационно-разъяснительной деятельности</w:t>
      </w:r>
      <w:r w:rsidR="00E3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351B9" w:rsidRPr="00E3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период проведения выборов в единый день голосования 1</w:t>
      </w:r>
      <w:r w:rsidR="005B19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E351B9" w:rsidRPr="00E3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сентября 202</w:t>
      </w:r>
      <w:r w:rsidR="005B19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E351B9" w:rsidRPr="00E3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="00E35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E71D0" w:rsidRPr="006E71D0" w:rsidRDefault="005B1909" w:rsidP="007565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6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</w:t>
      </w:r>
      <w:r w:rsidR="00FB6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022 в конкурсе среди библиотек К</w:t>
      </w:r>
      <w:r w:rsidRPr="00FB6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раснодарского края на лучшую организацию информационно-разъяснительной работы приняла участие </w:t>
      </w:r>
      <w:proofErr w:type="spellStart"/>
      <w:r w:rsidR="00FB60EA" w:rsidRPr="00FB6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Хадыженск</w:t>
      </w:r>
      <w:r w:rsidR="00FB6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proofErr w:type="spellEnd"/>
      <w:r w:rsidR="00FB60EA" w:rsidRPr="00FB6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Центральн</w:t>
      </w:r>
      <w:r w:rsidR="00FB6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="00FB60EA" w:rsidRPr="00FB6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библиотек</w:t>
      </w:r>
      <w:r w:rsidR="00FB6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FB60EA" w:rsidRPr="00FB6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казенного учреждения «Централизованная библиотечная система» </w:t>
      </w:r>
      <w:proofErr w:type="spellStart"/>
      <w:r w:rsidR="00FB60EA" w:rsidRPr="00FB6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Хадыженского</w:t>
      </w:r>
      <w:proofErr w:type="spellEnd"/>
      <w:r w:rsidR="00FB60EA" w:rsidRPr="00FB6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городского поселения Апшеронского района</w:t>
      </w:r>
      <w:r w:rsidR="00FB60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E71D0" w:rsidRDefault="006E71D0" w:rsidP="007565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E7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Обучение членов участковых избирательных комиссий проводилось по Программе обучения «Организация работы участковой избирательной комиссии в период подготовки и проведения выборов 1</w:t>
      </w:r>
      <w:r w:rsidR="005B19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6E7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сентября 202</w:t>
      </w:r>
      <w:r w:rsidR="005B19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E7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года».</w:t>
      </w:r>
    </w:p>
    <w:p w:rsidR="0005115E" w:rsidRDefault="006E71D0" w:rsidP="007565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E7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птимальным</w:t>
      </w:r>
      <w:proofErr w:type="gramEnd"/>
      <w:r w:rsidRPr="006E7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эффективным явилось </w:t>
      </w:r>
      <w:r w:rsidR="005B19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обучение малыми группами в помещении территориальной избирательной комиссии Апшеронская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F406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4F9B" w:rsidRDefault="003D4F9B" w:rsidP="003D4F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4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программу </w:t>
      </w:r>
      <w:r w:rsidR="00F406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обучения</w:t>
      </w:r>
      <w:r w:rsidRPr="003D4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были включены вопросы по различным темам, связанным с избирательным законодательством и процессом. Это работа УИК в дни, предшествующие дню голосования, и в день голосования, применение избирателями технологии «Мобильный избиратель», информирование избирателей</w:t>
      </w:r>
      <w:r w:rsidR="00F406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другие.</w:t>
      </w:r>
      <w:r w:rsidRPr="003D4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итогам </w:t>
      </w:r>
      <w:r w:rsidR="00F406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обучающих мероприятий </w:t>
      </w:r>
      <w:r w:rsidRPr="003D4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участники мероприятия получили обучающий раздаточный материал.</w:t>
      </w:r>
    </w:p>
    <w:p w:rsidR="005D5FEF" w:rsidRPr="005D5FEF" w:rsidRDefault="005D5FEF" w:rsidP="005D5F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5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Системным администратором территориальной избирательной комиссии </w:t>
      </w:r>
      <w:proofErr w:type="gramStart"/>
      <w:r w:rsidRPr="005D5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Апшеронская</w:t>
      </w:r>
      <w:proofErr w:type="gramEnd"/>
      <w:r w:rsidRPr="005D5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было проведено обучение операторов специального программного обеспечения для изготовления протоколов участковых избирательных комиссий об итогах голосования с машиночитаемым кодом. </w:t>
      </w:r>
    </w:p>
    <w:p w:rsidR="000A2571" w:rsidRPr="006E71D0" w:rsidRDefault="000A2571" w:rsidP="00E351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00282" w:rsidRPr="006B0EE8" w:rsidRDefault="002F3365" w:rsidP="0005115E">
      <w:pPr>
        <w:pStyle w:val="Default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Работа с гражданами, являющимися инвалидами</w:t>
      </w:r>
    </w:p>
    <w:p w:rsidR="0005115E" w:rsidRDefault="0005115E" w:rsidP="00C321F8">
      <w:pPr>
        <w:pStyle w:val="Default"/>
        <w:spacing w:line="276" w:lineRule="auto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05115E" w:rsidRDefault="0005115E" w:rsidP="007565F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Территориальная избирательная комиссия Апшеронская совместно с органами государственной власти и местного самоуправления уделяет особое внимание созданию условий для реализации избирательных прав граждан, имеющих инвалидность.</w:t>
      </w:r>
    </w:p>
    <w:p w:rsidR="0005115E" w:rsidRPr="0005115E" w:rsidRDefault="0005115E" w:rsidP="007565F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115E">
        <w:rPr>
          <w:color w:val="000000" w:themeColor="text1"/>
          <w:sz w:val="28"/>
          <w:szCs w:val="28"/>
        </w:rPr>
        <w:t xml:space="preserve">Еще весной территориальная избирательная комиссия Апшеронская  </w:t>
      </w:r>
      <w:r w:rsidR="00014C2D">
        <w:rPr>
          <w:color w:val="000000" w:themeColor="text1"/>
          <w:sz w:val="28"/>
          <w:szCs w:val="28"/>
        </w:rPr>
        <w:t xml:space="preserve">совместно с отделом по делам молодежи администрации муниципального образования Апшеронский район </w:t>
      </w:r>
      <w:r w:rsidRPr="0005115E">
        <w:rPr>
          <w:color w:val="000000" w:themeColor="text1"/>
          <w:sz w:val="28"/>
          <w:szCs w:val="28"/>
        </w:rPr>
        <w:t xml:space="preserve">начала работу по подготовке студентов </w:t>
      </w:r>
      <w:r w:rsidR="00014C2D">
        <w:rPr>
          <w:color w:val="000000" w:themeColor="text1"/>
          <w:sz w:val="28"/>
          <w:szCs w:val="28"/>
        </w:rPr>
        <w:t xml:space="preserve">и учащихся старших классов образовательных организаций Апшеронского района </w:t>
      </w:r>
      <w:r w:rsidRPr="0005115E">
        <w:rPr>
          <w:color w:val="000000" w:themeColor="text1"/>
          <w:sz w:val="28"/>
          <w:szCs w:val="28"/>
        </w:rPr>
        <w:t xml:space="preserve">для участия в предстоящих выборах в качестве волонтеров. </w:t>
      </w:r>
    </w:p>
    <w:p w:rsidR="0005115E" w:rsidRPr="0005115E" w:rsidRDefault="0005115E" w:rsidP="007565F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115E">
        <w:rPr>
          <w:color w:val="000000" w:themeColor="text1"/>
          <w:sz w:val="28"/>
          <w:szCs w:val="28"/>
        </w:rPr>
        <w:lastRenderedPageBreak/>
        <w:t>Добровольцы из числа активной молодежи оказ</w:t>
      </w:r>
      <w:r w:rsidR="00521D7E">
        <w:rPr>
          <w:color w:val="000000" w:themeColor="text1"/>
          <w:sz w:val="28"/>
          <w:szCs w:val="28"/>
        </w:rPr>
        <w:t>али</w:t>
      </w:r>
      <w:r w:rsidRPr="0005115E">
        <w:rPr>
          <w:color w:val="000000" w:themeColor="text1"/>
          <w:sz w:val="28"/>
          <w:szCs w:val="28"/>
        </w:rPr>
        <w:t xml:space="preserve"> неоценимую помощь избирателям с ограниченными физическими возможностями. </w:t>
      </w:r>
    </w:p>
    <w:p w:rsidR="0005115E" w:rsidRPr="0005115E" w:rsidRDefault="0005115E" w:rsidP="007565F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5115E">
        <w:rPr>
          <w:color w:val="000000" w:themeColor="text1"/>
          <w:sz w:val="28"/>
          <w:szCs w:val="28"/>
        </w:rPr>
        <w:t>В период с 8 по 18 сентября 2021 года волонтеры совместно с членами участковых избирательных комиссий осуществляли сбор информации о людях, которым в день голосования требуется помощь, выявляли проблемы, возникающие в процессе самостоятельного перемещения избирателей с ограниченными физическими возможностями от места жительства до избирательного участка, составляли паспорта маршрутов следования на избирательные участки.</w:t>
      </w:r>
      <w:proofErr w:type="gramEnd"/>
    </w:p>
    <w:p w:rsidR="00F02756" w:rsidRDefault="0005115E" w:rsidP="007565F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115E">
        <w:rPr>
          <w:color w:val="000000" w:themeColor="text1"/>
          <w:sz w:val="28"/>
          <w:szCs w:val="28"/>
        </w:rPr>
        <w:t>В день голосования 1</w:t>
      </w:r>
      <w:r w:rsidR="00F02756">
        <w:rPr>
          <w:color w:val="000000" w:themeColor="text1"/>
          <w:sz w:val="28"/>
          <w:szCs w:val="28"/>
        </w:rPr>
        <w:t>1</w:t>
      </w:r>
      <w:r w:rsidRPr="0005115E">
        <w:rPr>
          <w:color w:val="000000" w:themeColor="text1"/>
          <w:sz w:val="28"/>
          <w:szCs w:val="28"/>
        </w:rPr>
        <w:t xml:space="preserve"> сентября 202</w:t>
      </w:r>
      <w:r w:rsidR="00F02756">
        <w:rPr>
          <w:color w:val="000000" w:themeColor="text1"/>
          <w:sz w:val="28"/>
          <w:szCs w:val="28"/>
        </w:rPr>
        <w:t>2</w:t>
      </w:r>
      <w:r w:rsidRPr="0005115E">
        <w:rPr>
          <w:color w:val="000000" w:themeColor="text1"/>
          <w:sz w:val="28"/>
          <w:szCs w:val="28"/>
        </w:rPr>
        <w:t xml:space="preserve"> года на избирательных участках Апшеронского района для оказания помощи маломобильным избирателям работали волонтеры.</w:t>
      </w:r>
      <w:r w:rsidR="00521D7E" w:rsidRPr="00521D7E">
        <w:rPr>
          <w:color w:val="000000" w:themeColor="text1"/>
          <w:sz w:val="28"/>
          <w:szCs w:val="28"/>
        </w:rPr>
        <w:t xml:space="preserve"> </w:t>
      </w:r>
    </w:p>
    <w:p w:rsidR="0005115E" w:rsidRDefault="00D04C57" w:rsidP="007565F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Практически все помещения для голосования размещены на первых этажах зданий</w:t>
      </w:r>
      <w:r w:rsidR="0018719D">
        <w:rPr>
          <w:color w:val="000000" w:themeColor="text1"/>
          <w:sz w:val="28"/>
          <w:szCs w:val="28"/>
        </w:rPr>
        <w:t xml:space="preserve"> 53 из 56 избирательных участков</w:t>
      </w:r>
      <w:r w:rsidR="00F02756">
        <w:rPr>
          <w:color w:val="000000" w:themeColor="text1"/>
          <w:sz w:val="28"/>
          <w:szCs w:val="28"/>
        </w:rPr>
        <w:t>, оснащены специальными приспособлениями для маломобильных избирателей (пандусами, кнопками вызова)</w:t>
      </w:r>
      <w:r w:rsidR="0018719D">
        <w:rPr>
          <w:color w:val="000000" w:themeColor="text1"/>
          <w:sz w:val="28"/>
          <w:szCs w:val="28"/>
        </w:rPr>
        <w:t>.</w:t>
      </w:r>
    </w:p>
    <w:p w:rsidR="0018719D" w:rsidRDefault="00F02756" w:rsidP="007565F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избирателей, являющихся инвалидами по зрению, н</w:t>
      </w:r>
      <w:r w:rsidR="0018719D">
        <w:rPr>
          <w:color w:val="000000" w:themeColor="text1"/>
          <w:sz w:val="28"/>
          <w:szCs w:val="28"/>
        </w:rPr>
        <w:t>а 5 избирательных участках в помещениях для голосования были размещены информационные материалы, выполненные крупным шрифтом.</w:t>
      </w:r>
    </w:p>
    <w:p w:rsidR="00387379" w:rsidRDefault="00387379" w:rsidP="0005115E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387379" w:rsidRPr="00387379" w:rsidRDefault="00387379" w:rsidP="00387379">
      <w:pPr>
        <w:pStyle w:val="Default"/>
        <w:numPr>
          <w:ilvl w:val="0"/>
          <w:numId w:val="3"/>
        </w:numPr>
        <w:tabs>
          <w:tab w:val="left" w:pos="0"/>
        </w:tabs>
        <w:spacing w:line="276" w:lineRule="auto"/>
        <w:ind w:left="0" w:firstLine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работе Молодежного общественного совета при территориальной избирательной комиссии </w:t>
      </w:r>
      <w:proofErr w:type="gramStart"/>
      <w:r>
        <w:rPr>
          <w:b/>
          <w:color w:val="000000" w:themeColor="text1"/>
          <w:sz w:val="28"/>
          <w:szCs w:val="28"/>
        </w:rPr>
        <w:t>Апшеронская</w:t>
      </w:r>
      <w:proofErr w:type="gramEnd"/>
    </w:p>
    <w:p w:rsidR="0005115E" w:rsidRPr="0005115E" w:rsidRDefault="0005115E" w:rsidP="00C321F8">
      <w:pPr>
        <w:pStyle w:val="Default"/>
        <w:spacing w:line="276" w:lineRule="auto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214EAA" w:rsidRDefault="00214EAA" w:rsidP="007565F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4EAA">
        <w:rPr>
          <w:color w:val="000000" w:themeColor="text1"/>
          <w:sz w:val="28"/>
          <w:szCs w:val="28"/>
        </w:rPr>
        <w:t>Молодежный общественный совет, созданный при территориальной</w:t>
      </w:r>
      <w:r>
        <w:rPr>
          <w:color w:val="000000" w:themeColor="text1"/>
          <w:sz w:val="28"/>
          <w:szCs w:val="28"/>
        </w:rPr>
        <w:t xml:space="preserve"> </w:t>
      </w:r>
      <w:r w:rsidRPr="00214EAA">
        <w:rPr>
          <w:color w:val="000000" w:themeColor="text1"/>
          <w:sz w:val="28"/>
          <w:szCs w:val="28"/>
        </w:rPr>
        <w:t xml:space="preserve">избирательной комиссии </w:t>
      </w:r>
      <w:proofErr w:type="gramStart"/>
      <w:r>
        <w:rPr>
          <w:color w:val="000000" w:themeColor="text1"/>
          <w:sz w:val="28"/>
          <w:szCs w:val="28"/>
        </w:rPr>
        <w:t>Апшеронская</w:t>
      </w:r>
      <w:proofErr w:type="gramEnd"/>
      <w:r w:rsidRPr="00214EAA">
        <w:rPr>
          <w:color w:val="000000" w:themeColor="text1"/>
          <w:sz w:val="28"/>
          <w:szCs w:val="28"/>
        </w:rPr>
        <w:t xml:space="preserve"> в 20</w:t>
      </w:r>
      <w:r>
        <w:rPr>
          <w:color w:val="000000" w:themeColor="text1"/>
          <w:sz w:val="28"/>
          <w:szCs w:val="28"/>
        </w:rPr>
        <w:t>2</w:t>
      </w:r>
      <w:r w:rsidR="00BC48F6">
        <w:rPr>
          <w:color w:val="000000" w:themeColor="text1"/>
          <w:sz w:val="28"/>
          <w:szCs w:val="28"/>
        </w:rPr>
        <w:t>2</w:t>
      </w:r>
      <w:r w:rsidRPr="00214EAA">
        <w:rPr>
          <w:color w:val="000000" w:themeColor="text1"/>
          <w:sz w:val="28"/>
          <w:szCs w:val="28"/>
        </w:rPr>
        <w:t xml:space="preserve"> году выступал активным</w:t>
      </w:r>
      <w:r>
        <w:rPr>
          <w:color w:val="000000" w:themeColor="text1"/>
          <w:sz w:val="28"/>
          <w:szCs w:val="28"/>
        </w:rPr>
        <w:t xml:space="preserve"> </w:t>
      </w:r>
      <w:r w:rsidRPr="00214EAA">
        <w:rPr>
          <w:color w:val="000000" w:themeColor="text1"/>
          <w:sz w:val="28"/>
          <w:szCs w:val="28"/>
        </w:rPr>
        <w:t>участником и организатором мероприятий для молодежи.</w:t>
      </w:r>
    </w:p>
    <w:p w:rsidR="00214EAA" w:rsidRPr="00214EAA" w:rsidRDefault="00214EAA" w:rsidP="007565F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4EAA">
        <w:rPr>
          <w:color w:val="000000" w:themeColor="text1"/>
          <w:sz w:val="28"/>
          <w:szCs w:val="28"/>
        </w:rPr>
        <w:t>В январе 202</w:t>
      </w:r>
      <w:r w:rsidR="00BC48F6">
        <w:rPr>
          <w:color w:val="000000" w:themeColor="text1"/>
          <w:sz w:val="28"/>
          <w:szCs w:val="28"/>
        </w:rPr>
        <w:t>2</w:t>
      </w:r>
      <w:r w:rsidRPr="00214EAA">
        <w:rPr>
          <w:color w:val="000000" w:themeColor="text1"/>
          <w:sz w:val="28"/>
          <w:szCs w:val="28"/>
        </w:rPr>
        <w:t xml:space="preserve"> года  в зале заседаний администрации муниципального образования Апшеронский район со</w:t>
      </w:r>
      <w:r w:rsidR="00165A42">
        <w:rPr>
          <w:color w:val="000000" w:themeColor="text1"/>
          <w:sz w:val="28"/>
          <w:szCs w:val="28"/>
        </w:rPr>
        <w:t>стоялось заседание Молодежного общественного с</w:t>
      </w:r>
      <w:r w:rsidRPr="00214EAA">
        <w:rPr>
          <w:color w:val="000000" w:themeColor="text1"/>
          <w:sz w:val="28"/>
          <w:szCs w:val="28"/>
        </w:rPr>
        <w:t xml:space="preserve">овета при территориальной избирательной комиссии </w:t>
      </w:r>
      <w:proofErr w:type="gramStart"/>
      <w:r w:rsidRPr="00214EAA">
        <w:rPr>
          <w:color w:val="000000" w:themeColor="text1"/>
          <w:sz w:val="28"/>
          <w:szCs w:val="28"/>
        </w:rPr>
        <w:t>Апшеронская</w:t>
      </w:r>
      <w:proofErr w:type="gramEnd"/>
      <w:r w:rsidRPr="00214EAA">
        <w:rPr>
          <w:color w:val="000000" w:themeColor="text1"/>
          <w:sz w:val="28"/>
          <w:szCs w:val="28"/>
        </w:rPr>
        <w:t xml:space="preserve">, в котором приняли участие студенты учебных заведений </w:t>
      </w:r>
      <w:r w:rsidRPr="00214EAA">
        <w:rPr>
          <w:color w:val="000000" w:themeColor="text1"/>
          <w:sz w:val="28"/>
          <w:szCs w:val="28"/>
        </w:rPr>
        <w:lastRenderedPageBreak/>
        <w:t xml:space="preserve">Апшеронского района, члены молодежной участковой избирательной комиссии, специалисты </w:t>
      </w:r>
      <w:r w:rsidR="007F4D1A">
        <w:rPr>
          <w:color w:val="000000" w:themeColor="text1"/>
          <w:sz w:val="28"/>
          <w:szCs w:val="28"/>
        </w:rPr>
        <w:t>отдела</w:t>
      </w:r>
      <w:r w:rsidRPr="00214EAA">
        <w:rPr>
          <w:color w:val="000000" w:themeColor="text1"/>
          <w:sz w:val="28"/>
          <w:szCs w:val="28"/>
        </w:rPr>
        <w:t xml:space="preserve"> по делам молодежи</w:t>
      </w:r>
      <w:r w:rsidR="00123A44">
        <w:rPr>
          <w:color w:val="000000" w:themeColor="text1"/>
          <w:sz w:val="28"/>
          <w:szCs w:val="28"/>
        </w:rPr>
        <w:t xml:space="preserve"> администрации района</w:t>
      </w:r>
      <w:r w:rsidRPr="00214EAA">
        <w:rPr>
          <w:color w:val="000000" w:themeColor="text1"/>
          <w:sz w:val="28"/>
          <w:szCs w:val="28"/>
        </w:rPr>
        <w:t>.</w:t>
      </w:r>
    </w:p>
    <w:p w:rsidR="00214EAA" w:rsidRDefault="00214EAA" w:rsidP="007565F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4EAA">
        <w:rPr>
          <w:color w:val="000000" w:themeColor="text1"/>
          <w:sz w:val="28"/>
          <w:szCs w:val="28"/>
        </w:rPr>
        <w:t xml:space="preserve">В повестку дня заседания Совета также вошли вопросы </w:t>
      </w:r>
      <w:r w:rsidR="00165A42">
        <w:rPr>
          <w:color w:val="000000" w:themeColor="text1"/>
          <w:sz w:val="28"/>
          <w:szCs w:val="28"/>
        </w:rPr>
        <w:t>о подведении итогов работы за 2021 год, о</w:t>
      </w:r>
      <w:r w:rsidRPr="00214EAA">
        <w:rPr>
          <w:color w:val="000000" w:themeColor="text1"/>
          <w:sz w:val="28"/>
          <w:szCs w:val="28"/>
        </w:rPr>
        <w:t xml:space="preserve"> </w:t>
      </w:r>
      <w:r w:rsidR="00165A42">
        <w:rPr>
          <w:color w:val="000000" w:themeColor="text1"/>
          <w:sz w:val="28"/>
          <w:szCs w:val="28"/>
        </w:rPr>
        <w:t>п</w:t>
      </w:r>
      <w:r w:rsidRPr="00214EAA">
        <w:rPr>
          <w:color w:val="000000" w:themeColor="text1"/>
          <w:sz w:val="28"/>
          <w:szCs w:val="28"/>
        </w:rPr>
        <w:t>лан</w:t>
      </w:r>
      <w:r w:rsidR="00165A42">
        <w:rPr>
          <w:color w:val="000000" w:themeColor="text1"/>
          <w:sz w:val="28"/>
          <w:szCs w:val="28"/>
        </w:rPr>
        <w:t>е</w:t>
      </w:r>
      <w:r w:rsidRPr="00214EAA">
        <w:rPr>
          <w:color w:val="000000" w:themeColor="text1"/>
          <w:sz w:val="28"/>
          <w:szCs w:val="28"/>
        </w:rPr>
        <w:t xml:space="preserve"> работы Молодежного общественного совета на 202</w:t>
      </w:r>
      <w:r w:rsidR="0054582B">
        <w:rPr>
          <w:color w:val="000000" w:themeColor="text1"/>
          <w:sz w:val="28"/>
          <w:szCs w:val="28"/>
        </w:rPr>
        <w:t>2</w:t>
      </w:r>
      <w:r w:rsidRPr="00214EAA">
        <w:rPr>
          <w:color w:val="000000" w:themeColor="text1"/>
          <w:sz w:val="28"/>
          <w:szCs w:val="28"/>
        </w:rPr>
        <w:t xml:space="preserve"> год, об участии в мероприятиях, приуроченных ко Дню молодого избирателя, об участии в реализации проекта избирательной комиссии Краснодарского края «Молодежная школа правовой и политической культуры</w:t>
      </w:r>
      <w:r w:rsidR="0054582B">
        <w:rPr>
          <w:color w:val="000000" w:themeColor="text1"/>
          <w:sz w:val="28"/>
          <w:szCs w:val="28"/>
        </w:rPr>
        <w:t>»</w:t>
      </w:r>
      <w:r w:rsidRPr="00214EAA">
        <w:rPr>
          <w:color w:val="000000" w:themeColor="text1"/>
          <w:sz w:val="28"/>
          <w:szCs w:val="28"/>
        </w:rPr>
        <w:t>.</w:t>
      </w:r>
    </w:p>
    <w:p w:rsidR="009A199D" w:rsidRDefault="00214EAA" w:rsidP="009A199D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4EAA">
        <w:rPr>
          <w:color w:val="000000" w:themeColor="text1"/>
          <w:sz w:val="28"/>
          <w:szCs w:val="28"/>
        </w:rPr>
        <w:t>В ходе обсуждения плана работы в 202</w:t>
      </w:r>
      <w:r w:rsidR="0054582B">
        <w:rPr>
          <w:color w:val="000000" w:themeColor="text1"/>
          <w:sz w:val="28"/>
          <w:szCs w:val="28"/>
        </w:rPr>
        <w:t>2</w:t>
      </w:r>
      <w:r w:rsidRPr="00214EAA">
        <w:rPr>
          <w:color w:val="000000" w:themeColor="text1"/>
          <w:sz w:val="28"/>
          <w:szCs w:val="28"/>
        </w:rPr>
        <w:t xml:space="preserve"> году члены Молодежного общественного совета наметили основные направления деятельности: это развитие волонтерского движения, организация и проведение мероприятий на выборную тематику, взаимодействие с общественными организациями.</w:t>
      </w:r>
      <w:r w:rsidR="009A199D" w:rsidRPr="009A199D">
        <w:rPr>
          <w:color w:val="000000" w:themeColor="text1"/>
          <w:sz w:val="28"/>
          <w:szCs w:val="28"/>
        </w:rPr>
        <w:t xml:space="preserve"> </w:t>
      </w:r>
    </w:p>
    <w:p w:rsidR="009A199D" w:rsidRDefault="009A199D" w:rsidP="009A199D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65A42">
        <w:rPr>
          <w:color w:val="000000" w:themeColor="text1"/>
          <w:sz w:val="28"/>
          <w:szCs w:val="28"/>
        </w:rPr>
        <w:t xml:space="preserve">В феврале 2022 года состоялась встреча председателя территориальной избирательной комиссии Апшеронская С.И. Гвоздевой с членами Молодежного общественного совета при территориальной избирательной комиссии Апшеронская, цель которой - активизация работы по повышению правовой культуры молодых избирателей, информирование о мероприятиях, которые запланированы в </w:t>
      </w:r>
      <w:proofErr w:type="spellStart"/>
      <w:r w:rsidRPr="00165A42">
        <w:rPr>
          <w:color w:val="000000" w:themeColor="text1"/>
          <w:sz w:val="28"/>
          <w:szCs w:val="28"/>
        </w:rPr>
        <w:t>межвыборный</w:t>
      </w:r>
      <w:proofErr w:type="spellEnd"/>
      <w:r w:rsidRPr="00165A42">
        <w:rPr>
          <w:color w:val="000000" w:themeColor="text1"/>
          <w:sz w:val="28"/>
          <w:szCs w:val="28"/>
        </w:rPr>
        <w:t xml:space="preserve"> период и направлены на поддержание интереса к выборам, избирательным технологиям в период подготовки к выборам, назначенным  в единый день</w:t>
      </w:r>
      <w:proofErr w:type="gramEnd"/>
      <w:r w:rsidRPr="00165A42">
        <w:rPr>
          <w:color w:val="000000" w:themeColor="text1"/>
          <w:sz w:val="28"/>
          <w:szCs w:val="28"/>
        </w:rPr>
        <w:t xml:space="preserve"> голосования 11 сентября 2022 года.</w:t>
      </w:r>
    </w:p>
    <w:p w:rsidR="009A199D" w:rsidRDefault="009A199D" w:rsidP="009A199D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199D">
        <w:rPr>
          <w:color w:val="000000" w:themeColor="text1"/>
          <w:sz w:val="28"/>
          <w:szCs w:val="28"/>
        </w:rPr>
        <w:t xml:space="preserve">Члены </w:t>
      </w:r>
      <w:r>
        <w:rPr>
          <w:color w:val="000000" w:themeColor="text1"/>
          <w:sz w:val="28"/>
          <w:szCs w:val="28"/>
        </w:rPr>
        <w:t>Молодежного общественного совета</w:t>
      </w:r>
      <w:r w:rsidRPr="009A199D">
        <w:rPr>
          <w:color w:val="000000" w:themeColor="text1"/>
          <w:sz w:val="28"/>
          <w:szCs w:val="28"/>
        </w:rPr>
        <w:t xml:space="preserve"> совместно с </w:t>
      </w:r>
      <w:r>
        <w:rPr>
          <w:color w:val="000000" w:themeColor="text1"/>
          <w:sz w:val="28"/>
          <w:szCs w:val="28"/>
        </w:rPr>
        <w:t xml:space="preserve">территориальной избирательной комиссией </w:t>
      </w:r>
      <w:proofErr w:type="gramStart"/>
      <w:r w:rsidRPr="009A199D">
        <w:rPr>
          <w:color w:val="000000" w:themeColor="text1"/>
          <w:sz w:val="28"/>
          <w:szCs w:val="28"/>
        </w:rPr>
        <w:t>Апшеронская</w:t>
      </w:r>
      <w:proofErr w:type="gramEnd"/>
      <w:r w:rsidRPr="009A199D">
        <w:rPr>
          <w:color w:val="000000" w:themeColor="text1"/>
          <w:sz w:val="28"/>
          <w:szCs w:val="28"/>
        </w:rPr>
        <w:t xml:space="preserve"> и отделом по делам молодежи </w:t>
      </w:r>
      <w:r>
        <w:rPr>
          <w:color w:val="000000" w:themeColor="text1"/>
          <w:sz w:val="28"/>
          <w:szCs w:val="28"/>
        </w:rPr>
        <w:t xml:space="preserve">администрации муниципального образования Апшеронский район </w:t>
      </w:r>
      <w:r w:rsidRPr="009A199D">
        <w:rPr>
          <w:color w:val="000000" w:themeColor="text1"/>
          <w:sz w:val="28"/>
          <w:szCs w:val="28"/>
        </w:rPr>
        <w:t>принимали участие в организации выборов лидеров ученического самоуправления, а также участвовали в проведении круглых столов, направляли материалы для участия в краевых конкурсах.</w:t>
      </w:r>
    </w:p>
    <w:p w:rsidR="00860E4E" w:rsidRPr="00860E4E" w:rsidRDefault="00860E4E" w:rsidP="00860E4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0E4E">
        <w:rPr>
          <w:color w:val="000000" w:themeColor="text1"/>
          <w:sz w:val="28"/>
          <w:szCs w:val="28"/>
        </w:rPr>
        <w:t xml:space="preserve">В рамках Дня молодого избирателя в Апшеронском районе прошел районный молодежный правовой форум «Я голосую впервые!». </w:t>
      </w:r>
    </w:p>
    <w:p w:rsidR="00860E4E" w:rsidRPr="00214EAA" w:rsidRDefault="00860E4E" w:rsidP="00860E4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0E4E">
        <w:rPr>
          <w:color w:val="000000" w:themeColor="text1"/>
          <w:sz w:val="28"/>
          <w:szCs w:val="28"/>
        </w:rPr>
        <w:lastRenderedPageBreak/>
        <w:t xml:space="preserve">В рамках насыщенной </w:t>
      </w:r>
      <w:proofErr w:type="spellStart"/>
      <w:r w:rsidRPr="00860E4E">
        <w:rPr>
          <w:color w:val="000000" w:themeColor="text1"/>
          <w:sz w:val="28"/>
          <w:szCs w:val="28"/>
        </w:rPr>
        <w:t>форумной</w:t>
      </w:r>
      <w:proofErr w:type="spellEnd"/>
      <w:r w:rsidRPr="00860E4E">
        <w:rPr>
          <w:color w:val="000000" w:themeColor="text1"/>
          <w:sz w:val="28"/>
          <w:szCs w:val="28"/>
        </w:rPr>
        <w:t xml:space="preserve"> программы ребята, которым  предстояло впервые проголосовать на выборах 11 сентября 2022 года, приняли участие в викторине «Твой голос – решающий!». Также организаторами форума был проведен конкурс на лучшее фото Форума «#</w:t>
      </w:r>
      <w:proofErr w:type="spellStart"/>
      <w:r w:rsidRPr="00860E4E">
        <w:rPr>
          <w:color w:val="000000" w:themeColor="text1"/>
          <w:sz w:val="28"/>
          <w:szCs w:val="28"/>
        </w:rPr>
        <w:t>ЯголосуюАпшеронск</w:t>
      </w:r>
      <w:proofErr w:type="spellEnd"/>
      <w:r w:rsidRPr="00860E4E">
        <w:rPr>
          <w:color w:val="000000" w:themeColor="text1"/>
          <w:sz w:val="28"/>
          <w:szCs w:val="28"/>
        </w:rPr>
        <w:t>».</w:t>
      </w:r>
    </w:p>
    <w:p w:rsidR="00387379" w:rsidRDefault="00387379" w:rsidP="00C321F8">
      <w:pPr>
        <w:pStyle w:val="Default"/>
        <w:spacing w:line="276" w:lineRule="auto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000282" w:rsidRDefault="00D7080D" w:rsidP="00D7080D">
      <w:pPr>
        <w:pStyle w:val="Default"/>
        <w:numPr>
          <w:ilvl w:val="0"/>
          <w:numId w:val="3"/>
        </w:numPr>
        <w:tabs>
          <w:tab w:val="left" w:pos="851"/>
        </w:tabs>
        <w:spacing w:line="276" w:lineRule="auto"/>
        <w:ind w:left="0" w:firstLine="36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Информационно-разъяснительная деятельность</w:t>
      </w:r>
    </w:p>
    <w:p w:rsidR="00214EAA" w:rsidRPr="006B0EE8" w:rsidRDefault="00214EAA" w:rsidP="00C321F8">
      <w:pPr>
        <w:pStyle w:val="Default"/>
        <w:spacing w:line="276" w:lineRule="auto"/>
        <w:ind w:firstLine="708"/>
        <w:jc w:val="center"/>
        <w:rPr>
          <w:color w:val="000000" w:themeColor="text1"/>
          <w:sz w:val="28"/>
          <w:szCs w:val="28"/>
        </w:rPr>
      </w:pPr>
    </w:p>
    <w:p w:rsidR="001B0C1C" w:rsidRDefault="001B0C1C" w:rsidP="007565FE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рамках подготовки и проведения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выб</w:t>
      </w:r>
      <w:r w:rsidR="00D108A5">
        <w:rPr>
          <w:rFonts w:ascii="Times New Roman" w:hAnsi="Times New Roman"/>
          <w:iCs/>
          <w:color w:val="000000" w:themeColor="text1"/>
          <w:sz w:val="28"/>
          <w:szCs w:val="28"/>
        </w:rPr>
        <w:t>оров депутатов Государственной Д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умы Федерального Собрания Российской Федерации восьмого созыва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19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сентября 20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21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Апшеронский район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было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размещено баннеров 3х6 – </w:t>
      </w:r>
      <w:r w:rsidR="00BF6201" w:rsidRPr="00BF6201">
        <w:rPr>
          <w:rFonts w:ascii="Times New Roman" w:hAnsi="Times New Roman"/>
          <w:iCs/>
          <w:color w:val="000000" w:themeColor="text1"/>
          <w:sz w:val="28"/>
          <w:szCs w:val="28"/>
        </w:rPr>
        <w:t>3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шт., 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распространено 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>печатной продукции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различных форматов 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(плакатов </w:t>
      </w:r>
      <w:r w:rsidR="00A75B6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 листовок 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 дате и </w:t>
      </w:r>
      <w:r w:rsidR="00A75B68">
        <w:rPr>
          <w:rFonts w:ascii="Times New Roman" w:hAnsi="Times New Roman"/>
          <w:iCs/>
          <w:color w:val="000000" w:themeColor="text1"/>
          <w:sz w:val="28"/>
          <w:szCs w:val="28"/>
        </w:rPr>
        <w:t>теме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голосования</w:t>
      </w:r>
      <w:r w:rsidR="00BF620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BF6201">
        <w:rPr>
          <w:rFonts w:ascii="Times New Roman" w:hAnsi="Times New Roman"/>
          <w:iCs/>
          <w:color w:val="000000" w:themeColor="text1"/>
          <w:sz w:val="28"/>
          <w:szCs w:val="28"/>
        </w:rPr>
        <w:t>лифлетов</w:t>
      </w:r>
      <w:proofErr w:type="spellEnd"/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) 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– </w:t>
      </w:r>
      <w:r w:rsidR="00D108A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более </w:t>
      </w:r>
      <w:r w:rsidR="00BF6201" w:rsidRPr="00BF6201"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 w:rsidR="00D108A5">
        <w:rPr>
          <w:rFonts w:ascii="Times New Roman" w:hAnsi="Times New Roman"/>
          <w:iCs/>
          <w:color w:val="000000" w:themeColor="text1"/>
          <w:sz w:val="28"/>
          <w:szCs w:val="28"/>
        </w:rPr>
        <w:t>000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штук, приглашений избирателям для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>участия в выборах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– </w:t>
      </w:r>
      <w:r w:rsidR="00D108A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более 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>3</w:t>
      </w:r>
      <w:r w:rsidR="00D108A5">
        <w:rPr>
          <w:rFonts w:ascii="Times New Roman" w:hAnsi="Times New Roman"/>
          <w:iCs/>
          <w:color w:val="000000" w:themeColor="text1"/>
          <w:sz w:val="28"/>
          <w:szCs w:val="28"/>
        </w:rPr>
        <w:t>0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>тысяч штук.</w:t>
      </w:r>
      <w:proofErr w:type="gramEnd"/>
    </w:p>
    <w:p w:rsidR="00EA5764" w:rsidRDefault="00A75B68" w:rsidP="00EA5764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A75B68">
        <w:rPr>
          <w:rFonts w:ascii="Times New Roman" w:hAnsi="Times New Roman"/>
          <w:iCs/>
          <w:color w:val="000000" w:themeColor="text1"/>
          <w:sz w:val="28"/>
          <w:szCs w:val="28"/>
        </w:rPr>
        <w:t>Кроме этого, в рамках информационно-разъяснительной деятельности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A75B6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было распространено </w:t>
      </w:r>
      <w:r w:rsidR="00801CE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порядка </w:t>
      </w:r>
      <w:r w:rsidR="00BF6201"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="00801CE2">
        <w:rPr>
          <w:rFonts w:ascii="Times New Roman" w:hAnsi="Times New Roman"/>
          <w:iCs/>
          <w:color w:val="000000" w:themeColor="text1"/>
          <w:sz w:val="28"/>
          <w:szCs w:val="28"/>
        </w:rPr>
        <w:t>00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A75B68">
        <w:rPr>
          <w:rFonts w:ascii="Times New Roman" w:hAnsi="Times New Roman"/>
          <w:iCs/>
          <w:color w:val="000000" w:themeColor="text1"/>
          <w:sz w:val="28"/>
          <w:szCs w:val="28"/>
        </w:rPr>
        <w:t>различных брошюр (памятки для наблюдателей, представителей СМИ,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A75B68">
        <w:rPr>
          <w:rFonts w:ascii="Times New Roman" w:hAnsi="Times New Roman"/>
          <w:iCs/>
          <w:color w:val="000000" w:themeColor="text1"/>
          <w:sz w:val="28"/>
          <w:szCs w:val="28"/>
        </w:rPr>
        <w:t>сотрудников полиции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A75B68">
        <w:t xml:space="preserve"> </w:t>
      </w:r>
      <w:r w:rsidR="00BF6201">
        <w:rPr>
          <w:rFonts w:ascii="Times New Roman" w:hAnsi="Times New Roman"/>
          <w:iCs/>
          <w:color w:val="000000" w:themeColor="text1"/>
          <w:sz w:val="28"/>
          <w:szCs w:val="28"/>
        </w:rPr>
        <w:t>членов участковых избирательных комиссий</w:t>
      </w:r>
      <w:r w:rsidRPr="00A75B6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), а также более </w:t>
      </w:r>
      <w:r w:rsidR="00FD2CF4">
        <w:rPr>
          <w:rFonts w:ascii="Times New Roman" w:hAnsi="Times New Roman"/>
          <w:iCs/>
          <w:color w:val="000000" w:themeColor="text1"/>
          <w:sz w:val="28"/>
          <w:szCs w:val="28"/>
        </w:rPr>
        <w:t>1000</w:t>
      </w:r>
      <w:r w:rsidRPr="00A75B6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плакатов для размещения в</w:t>
      </w:r>
      <w:r w:rsidR="00FD2CF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A75B68">
        <w:rPr>
          <w:rFonts w:ascii="Times New Roman" w:hAnsi="Times New Roman"/>
          <w:iCs/>
          <w:color w:val="000000" w:themeColor="text1"/>
          <w:sz w:val="28"/>
          <w:szCs w:val="28"/>
        </w:rPr>
        <w:t>участковых избирательных комиссиях (порядок голосования на выборах</w:t>
      </w:r>
      <w:r w:rsidR="00FD2CF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</w:t>
      </w:r>
      <w:r w:rsidRPr="00A75B68">
        <w:rPr>
          <w:rFonts w:ascii="Times New Roman" w:hAnsi="Times New Roman"/>
          <w:iCs/>
          <w:color w:val="000000" w:themeColor="text1"/>
          <w:sz w:val="28"/>
          <w:szCs w:val="28"/>
        </w:rPr>
        <w:t>, порядок заполнения избирательного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A75B68">
        <w:rPr>
          <w:rFonts w:ascii="Times New Roman" w:hAnsi="Times New Roman"/>
          <w:iCs/>
          <w:color w:val="000000" w:themeColor="text1"/>
          <w:sz w:val="28"/>
          <w:szCs w:val="28"/>
        </w:rPr>
        <w:t>бюллетеня, календарь выборов, ответственность за нарушение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A75B68">
        <w:rPr>
          <w:rFonts w:ascii="Times New Roman" w:hAnsi="Times New Roman"/>
          <w:iCs/>
          <w:color w:val="000000" w:themeColor="text1"/>
          <w:sz w:val="28"/>
          <w:szCs w:val="28"/>
        </w:rPr>
        <w:t>законодательства о выборах</w:t>
      </w:r>
      <w:r w:rsidR="00FD2CF4">
        <w:rPr>
          <w:rFonts w:ascii="Times New Roman" w:hAnsi="Times New Roman"/>
          <w:iCs/>
          <w:color w:val="000000" w:themeColor="text1"/>
          <w:sz w:val="28"/>
          <w:szCs w:val="28"/>
        </w:rPr>
        <w:t>, голосования</w:t>
      </w:r>
      <w:proofErr w:type="gramEnd"/>
      <w:r w:rsidR="00FD2CF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месту нахождения</w:t>
      </w:r>
      <w:r w:rsidRPr="00A75B6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др</w:t>
      </w:r>
      <w:r w:rsidR="00FD2CF4">
        <w:rPr>
          <w:rFonts w:ascii="Times New Roman" w:hAnsi="Times New Roman"/>
          <w:iCs/>
          <w:color w:val="000000" w:themeColor="text1"/>
          <w:sz w:val="28"/>
          <w:szCs w:val="28"/>
        </w:rPr>
        <w:t>.).</w:t>
      </w:r>
      <w:r w:rsidRPr="00A75B68">
        <w:rPr>
          <w:rFonts w:ascii="Times New Roman" w:hAnsi="Times New Roman"/>
          <w:iCs/>
          <w:color w:val="000000" w:themeColor="text1"/>
          <w:sz w:val="28"/>
          <w:szCs w:val="28"/>
        </w:rPr>
        <w:cr/>
      </w:r>
      <w:r w:rsidR="00EA5764"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 w:rsidR="00EA5764" w:rsidRP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 подготовке к </w:t>
      </w:r>
      <w:r w:rsidR="00BF6201">
        <w:rPr>
          <w:rFonts w:ascii="Times New Roman" w:hAnsi="Times New Roman"/>
          <w:iCs/>
          <w:color w:val="000000" w:themeColor="text1"/>
          <w:sz w:val="28"/>
          <w:szCs w:val="28"/>
        </w:rPr>
        <w:t>муниципальным выборам в 2022 году (13 марта, 11 сентября, 25 декабря)</w:t>
      </w:r>
      <w:r w:rsidR="00EA5764" w:rsidRP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территориальной избирательной комиссией </w:t>
      </w:r>
      <w:proofErr w:type="gramStart"/>
      <w:r w:rsidR="00EA5764" w:rsidRPr="00746C21">
        <w:rPr>
          <w:rFonts w:ascii="Times New Roman" w:hAnsi="Times New Roman"/>
          <w:iCs/>
          <w:color w:val="000000" w:themeColor="text1"/>
          <w:sz w:val="28"/>
          <w:szCs w:val="28"/>
        </w:rPr>
        <w:t>Апшеронская</w:t>
      </w:r>
      <w:proofErr w:type="gramEnd"/>
      <w:r w:rsidR="00EA5764" w:rsidRP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было изготовлено </w:t>
      </w:r>
      <w:r w:rsidR="00BF6201">
        <w:rPr>
          <w:rFonts w:ascii="Times New Roman" w:hAnsi="Times New Roman"/>
          <w:iCs/>
          <w:color w:val="000000" w:themeColor="text1"/>
          <w:sz w:val="28"/>
          <w:szCs w:val="28"/>
        </w:rPr>
        <w:t>58</w:t>
      </w:r>
      <w:r w:rsidR="00EA5764" w:rsidRP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информационных плакатов.</w:t>
      </w:r>
    </w:p>
    <w:p w:rsidR="001B0C1C" w:rsidRPr="001B0C1C" w:rsidRDefault="001B0C1C" w:rsidP="007565FE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Территориальная избирательная комиссия 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Апшеронская  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>информировала избирателей и иных участников избирательного процесса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>о дате назначения выборов и наименовании избирательной кампании через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>средства массовой информации.</w:t>
      </w:r>
    </w:p>
    <w:p w:rsidR="001B0C1C" w:rsidRDefault="001B0C1C" w:rsidP="007565FE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Членами территориальной избирательной комиссии 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>Апшеронская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была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>оказана методическая помощь средствам массовой информации при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>проведении жеребьевки по распределению бесплатной печатной площади</w:t>
      </w:r>
      <w:r w:rsidR="00746C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B0C1C">
        <w:rPr>
          <w:rFonts w:ascii="Times New Roman" w:hAnsi="Times New Roman"/>
          <w:iCs/>
          <w:color w:val="000000" w:themeColor="text1"/>
          <w:sz w:val="28"/>
          <w:szCs w:val="28"/>
        </w:rPr>
        <w:t>между зарегистрированными кандидатами.</w:t>
      </w:r>
    </w:p>
    <w:p w:rsidR="000F6E24" w:rsidRDefault="000F6E24" w:rsidP="007565FE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Совместно с администрацией муниципального образования Апшеронский район была проведена работа по определению 7</w:t>
      </w:r>
      <w:r w:rsidR="00245031">
        <w:rPr>
          <w:rFonts w:ascii="Times New Roman" w:hAnsi="Times New Roman"/>
          <w:iCs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мест для размещения предвыборных агитационных печатных материалов по выборам </w:t>
      </w:r>
      <w:r w:rsidRPr="000F6E2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депутатов </w:t>
      </w:r>
      <w:r w:rsidR="00245031">
        <w:rPr>
          <w:rFonts w:ascii="Times New Roman" w:hAnsi="Times New Roman"/>
          <w:iCs/>
          <w:color w:val="000000" w:themeColor="text1"/>
          <w:sz w:val="28"/>
          <w:szCs w:val="28"/>
        </w:rPr>
        <w:t>Законодательного Собрания Краснодарского края седьмого</w:t>
      </w:r>
      <w:r w:rsidRPr="000F6E2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созыва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</w:t>
      </w:r>
      <w:r w:rsidRPr="000F6E24">
        <w:rPr>
          <w:rFonts w:ascii="Times New Roman" w:hAnsi="Times New Roman"/>
          <w:iCs/>
          <w:color w:val="000000" w:themeColor="text1"/>
          <w:sz w:val="28"/>
          <w:szCs w:val="28"/>
        </w:rPr>
        <w:t>главы Черниговского сельского поселения Апшеронского района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000282" w:rsidRPr="006B0EE8" w:rsidRDefault="00000282" w:rsidP="007565F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В ходе подготовки к выборам </w:t>
      </w:r>
      <w:r w:rsidRPr="006B0EE8">
        <w:rPr>
          <w:rFonts w:ascii="Times New Roman" w:hAnsi="Times New Roman"/>
          <w:iCs/>
          <w:color w:val="000000" w:themeColor="text1"/>
          <w:sz w:val="28"/>
          <w:szCs w:val="28"/>
        </w:rPr>
        <w:t>в единый день голосования 1</w:t>
      </w:r>
      <w:r w:rsidR="00A418CE">
        <w:rPr>
          <w:rFonts w:ascii="Times New Roman" w:hAnsi="Times New Roman"/>
          <w:iCs/>
          <w:color w:val="000000" w:themeColor="text1"/>
          <w:sz w:val="28"/>
          <w:szCs w:val="28"/>
        </w:rPr>
        <w:t>1</w:t>
      </w:r>
      <w:r w:rsidRPr="006B0EE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сентября 202</w:t>
      </w:r>
      <w:r w:rsidR="00A418CE"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 w:rsidRPr="006B0EE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года</w:t>
      </w:r>
      <w:r w:rsidR="00A418C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а также досрочным выборам главы </w:t>
      </w:r>
      <w:proofErr w:type="spellStart"/>
      <w:r w:rsidR="00A418CE">
        <w:rPr>
          <w:rFonts w:ascii="Times New Roman" w:hAnsi="Times New Roman"/>
          <w:iCs/>
          <w:color w:val="000000" w:themeColor="text1"/>
          <w:sz w:val="28"/>
          <w:szCs w:val="28"/>
        </w:rPr>
        <w:t>Мезмайского</w:t>
      </w:r>
      <w:proofErr w:type="spellEnd"/>
      <w:r w:rsidR="00A418C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сельского поселения Апшеронского района 13 марта и 25 декабря 2022 года, </w:t>
      </w:r>
      <w:r w:rsidRPr="006B0EE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плодотворное сотрудничество и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целенаправленное взаимодействие с редакцией газеты </w:t>
      </w:r>
      <w:r w:rsidRPr="006B0EE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«Апшеронский рабочий»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обеспечило информирование широкого круга читателей, открытость и гласность деятельности территориальной избирательной комиссии Апшеронская. </w:t>
      </w:r>
      <w:proofErr w:type="gramEnd"/>
    </w:p>
    <w:p w:rsidR="00000282" w:rsidRPr="006B0EE8" w:rsidRDefault="00AD60AB" w:rsidP="007565F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Территориальная избирательная комиссия Апшеронская д</w:t>
      </w:r>
      <w:r w:rsidR="00000282" w:rsidRPr="006B0EE8">
        <w:rPr>
          <w:rFonts w:ascii="Times New Roman" w:hAnsi="Times New Roman"/>
          <w:color w:val="000000" w:themeColor="text1"/>
          <w:sz w:val="28"/>
          <w:szCs w:val="28"/>
        </w:rPr>
        <w:t>авал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00282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разъяснения возможных вариантов голосования студентам, инвалидам, гражданам, не имеющим регистрации по месту жительства, и др. </w:t>
      </w:r>
    </w:p>
    <w:p w:rsidR="00000282" w:rsidRDefault="00000282" w:rsidP="007565F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Избиратели были проинформированы об избирательном участке </w:t>
      </w:r>
      <w:r w:rsidR="00D108A5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№ 03-10 для лиц, не имеющих регистрации по месту жительства в пределах Российской Федерации. </w:t>
      </w:r>
    </w:p>
    <w:p w:rsidR="0041369D" w:rsidRDefault="0041369D" w:rsidP="007565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iCs/>
          <w:color w:val="000000" w:themeColor="text1"/>
          <w:sz w:val="28"/>
          <w:szCs w:val="28"/>
        </w:rPr>
        <w:t>Кроме привлечения средств массовой информации, территориальная избирательная комиссия Апшеронская уделяла внимание собственно</w:t>
      </w:r>
      <w:r w:rsidR="00972D64">
        <w:rPr>
          <w:rFonts w:ascii="Times New Roman" w:hAnsi="Times New Roman"/>
          <w:iCs/>
          <w:color w:val="000000" w:themeColor="text1"/>
          <w:sz w:val="28"/>
          <w:szCs w:val="28"/>
        </w:rPr>
        <w:t>му</w:t>
      </w:r>
      <w:r w:rsidRPr="006B0EE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сайт</w:t>
      </w:r>
      <w:r w:rsidR="00972D64">
        <w:rPr>
          <w:rFonts w:ascii="Times New Roman" w:hAnsi="Times New Roman"/>
          <w:iCs/>
          <w:color w:val="000000" w:themeColor="text1"/>
          <w:sz w:val="28"/>
          <w:szCs w:val="28"/>
        </w:rPr>
        <w:t>у.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72D64" w:rsidRDefault="00972D64" w:rsidP="007565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2D6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Официальный сайт территориальной избирательной комиссии </w:t>
      </w:r>
      <w:proofErr w:type="gramStart"/>
      <w:r w:rsidRPr="00972D64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Pr="00972D64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является площадкой для информирования о деятельности территориальной избирательной комиссии в 202</w:t>
      </w:r>
      <w:r w:rsidR="00A418C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72D64">
        <w:rPr>
          <w:rFonts w:ascii="Times New Roman" w:hAnsi="Times New Roman"/>
          <w:color w:val="000000" w:themeColor="text1"/>
          <w:sz w:val="28"/>
          <w:szCs w:val="28"/>
        </w:rPr>
        <w:t xml:space="preserve"> году. Она поддерживается в актуальной версии, а информация систематически обновляется.</w:t>
      </w:r>
    </w:p>
    <w:p w:rsidR="00BA5DFD" w:rsidRPr="006A3B68" w:rsidRDefault="00BA5DFD" w:rsidP="007565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3B68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данном ресурсе за 202</w:t>
      </w:r>
      <w:r w:rsidR="006A3B68" w:rsidRPr="006A3B6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A3B68">
        <w:rPr>
          <w:rFonts w:ascii="Times New Roman" w:hAnsi="Times New Roman"/>
          <w:color w:val="000000" w:themeColor="text1"/>
          <w:sz w:val="28"/>
          <w:szCs w:val="28"/>
        </w:rPr>
        <w:t xml:space="preserve"> год было опубликовано </w:t>
      </w:r>
      <w:r w:rsidR="006A3B68" w:rsidRPr="006A3B68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Pr="006A3B68">
        <w:rPr>
          <w:rFonts w:ascii="Times New Roman" w:hAnsi="Times New Roman"/>
          <w:color w:val="000000" w:themeColor="text1"/>
          <w:sz w:val="28"/>
          <w:szCs w:val="28"/>
        </w:rPr>
        <w:t xml:space="preserve"> новостных информационных материалов и </w:t>
      </w:r>
      <w:r w:rsidR="00AE584D" w:rsidRPr="006A3B6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3B68" w:rsidRPr="006A3B68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Pr="006A3B68">
        <w:rPr>
          <w:rFonts w:ascii="Times New Roman" w:hAnsi="Times New Roman"/>
          <w:color w:val="000000" w:themeColor="text1"/>
          <w:sz w:val="28"/>
          <w:szCs w:val="28"/>
        </w:rPr>
        <w:t xml:space="preserve"> решени</w:t>
      </w:r>
      <w:r w:rsidR="00AE584D" w:rsidRPr="006A3B6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A3B68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территориальной избирательной комиссии </w:t>
      </w:r>
      <w:proofErr w:type="gramStart"/>
      <w:r w:rsidR="00AE584D" w:rsidRPr="006A3B68">
        <w:rPr>
          <w:rFonts w:ascii="Times New Roman" w:hAnsi="Times New Roman"/>
          <w:color w:val="000000" w:themeColor="text1"/>
          <w:sz w:val="28"/>
          <w:szCs w:val="28"/>
        </w:rPr>
        <w:t>Апшеронская</w:t>
      </w:r>
      <w:proofErr w:type="gramEnd"/>
      <w:r w:rsidRPr="006A3B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369D" w:rsidRPr="006B0EE8" w:rsidRDefault="0041369D" w:rsidP="00FF1D5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3B68">
        <w:rPr>
          <w:rFonts w:ascii="Times New Roman" w:hAnsi="Times New Roman"/>
          <w:iCs/>
          <w:color w:val="000000" w:themeColor="text1"/>
          <w:sz w:val="28"/>
          <w:szCs w:val="28"/>
        </w:rPr>
        <w:t>Всего на сайте создано 11 разделов.</w:t>
      </w:r>
      <w:r w:rsidRPr="006B0EE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="00FF1D50" w:rsidRPr="006B0EE8"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="00FF1D50" w:rsidRPr="006B0EE8">
        <w:rPr>
          <w:rFonts w:ascii="Times New Roman" w:hAnsi="Times New Roman"/>
          <w:color w:val="000000" w:themeColor="text1"/>
          <w:sz w:val="28"/>
          <w:szCs w:val="28"/>
        </w:rPr>
        <w:t>ни посвящены таким темам, как</w:t>
      </w:r>
      <w:r w:rsidR="00FF1D5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1D5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FF1D50" w:rsidRPr="006B0EE8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FF1D5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F1D50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территориальной избирательной комиссии Апшеронская по организации избирательной кампании</w:t>
      </w:r>
      <w:r w:rsidR="00FF1D5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1D50"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материалы о мероприятиях, проводимых по повышению правовой и политической культуры избирателей, об обучении членов и резерва составов </w:t>
      </w:r>
      <w:r w:rsidR="00FF1D50">
        <w:rPr>
          <w:rFonts w:ascii="Times New Roman" w:hAnsi="Times New Roman"/>
          <w:color w:val="000000" w:themeColor="text1"/>
          <w:sz w:val="28"/>
          <w:szCs w:val="28"/>
        </w:rPr>
        <w:t>участковых избирательных комиссий</w:t>
      </w:r>
      <w:r w:rsidR="00FF1D50" w:rsidRPr="006B0EE8">
        <w:rPr>
          <w:rFonts w:ascii="Times New Roman" w:hAnsi="Times New Roman"/>
          <w:color w:val="000000" w:themeColor="text1"/>
          <w:sz w:val="28"/>
          <w:szCs w:val="28"/>
        </w:rPr>
        <w:t>, о взаимодействии с представителями местных политических партий и силовых структур</w:t>
      </w:r>
      <w:r w:rsidR="00FF1D5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>проведение мероприятий с молодыми и будущими избирателями.</w:t>
      </w:r>
      <w:proofErr w:type="gramEnd"/>
    </w:p>
    <w:p w:rsidR="0041369D" w:rsidRPr="006B0EE8" w:rsidRDefault="0041369D" w:rsidP="007565FE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помощь участникам избирательного процесса, а также в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целях унификации структуры нормативно</w:t>
      </w:r>
      <w:r w:rsidR="00E66C7D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правовой базы, размещаемой на сайте </w:t>
      </w:r>
      <w:r w:rsidR="00E66C7D">
        <w:rPr>
          <w:rFonts w:ascii="Times New Roman" w:hAnsi="Times New Roman"/>
          <w:color w:val="000000" w:themeColor="text1"/>
          <w:sz w:val="28"/>
          <w:szCs w:val="28"/>
        </w:rPr>
        <w:t>территориальной избирательной комиссии</w:t>
      </w: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Апшеронская, имеются тематические гиперссылки на ресурсы </w:t>
      </w:r>
      <w:hyperlink r:id="rId6" w:history="1"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cikrf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/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law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/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constitution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html</w:t>
        </w:r>
      </w:hyperlink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(сайт ЦИК РФ) и </w:t>
      </w:r>
      <w:hyperlink r:id="rId7" w:history="1"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ikkk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/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laws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/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regional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/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index</w:t>
        </w:r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6B0EE8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shtml</w:t>
        </w:r>
        <w:proofErr w:type="spellEnd"/>
      </w:hyperlink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 (сайт избирательной комиссии Краснодарского края).</w:t>
      </w:r>
    </w:p>
    <w:p w:rsidR="0041369D" w:rsidRDefault="0041369D" w:rsidP="007565FE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6B0EE8">
        <w:rPr>
          <w:rFonts w:ascii="Times New Roman" w:hAnsi="Times New Roman"/>
          <w:color w:val="000000" w:themeColor="text1"/>
          <w:sz w:val="28"/>
          <w:szCs w:val="28"/>
        </w:rPr>
        <w:t xml:space="preserve">Для освещения своей деятельности по различным направлениям территориальная избирательная комиссия Апшеронская направляет материалы для размещения их на сайте </w:t>
      </w:r>
      <w:r w:rsidRPr="006B0EE8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избирательной комиссии Краснодарского края.</w:t>
      </w:r>
    </w:p>
    <w:p w:rsidR="00987F27" w:rsidRDefault="00987F27" w:rsidP="00C321F8">
      <w:pPr>
        <w:spacing w:after="0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987F27" w:rsidRPr="00987F27" w:rsidRDefault="00987F27" w:rsidP="00987F27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36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87F27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Финансовое обеспечение деятельности территориальной избирательной комиссии </w:t>
      </w:r>
      <w:proofErr w:type="gramStart"/>
      <w:r w:rsidRPr="00987F27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Апшеронская</w:t>
      </w:r>
      <w:proofErr w:type="gramEnd"/>
    </w:p>
    <w:p w:rsidR="00393896" w:rsidRPr="004F41A2" w:rsidRDefault="00393896" w:rsidP="000F6E24">
      <w:pPr>
        <w:pStyle w:val="14-15"/>
        <w:spacing w:line="276" w:lineRule="auto"/>
        <w:ind w:firstLine="0"/>
        <w:rPr>
          <w:color w:val="000000" w:themeColor="text1"/>
          <w:bdr w:val="none" w:sz="0" w:space="0" w:color="auto" w:frame="1"/>
        </w:rPr>
      </w:pPr>
    </w:p>
    <w:p w:rsidR="003F66D1" w:rsidRPr="003F66D1" w:rsidRDefault="003F66D1" w:rsidP="007565FE">
      <w:pPr>
        <w:pStyle w:val="14-15"/>
        <w:rPr>
          <w:color w:val="000000" w:themeColor="text1"/>
          <w:bdr w:val="none" w:sz="0" w:space="0" w:color="auto" w:frame="1"/>
        </w:rPr>
      </w:pPr>
      <w:r w:rsidRPr="003F66D1">
        <w:rPr>
          <w:color w:val="000000" w:themeColor="text1"/>
          <w:bdr w:val="none" w:sz="0" w:space="0" w:color="auto" w:frame="1"/>
        </w:rPr>
        <w:t xml:space="preserve">Территориальной избирательной комиссией </w:t>
      </w:r>
      <w:proofErr w:type="gramStart"/>
      <w:r w:rsidR="00C8746F">
        <w:rPr>
          <w:color w:val="000000" w:themeColor="text1"/>
          <w:bdr w:val="none" w:sz="0" w:space="0" w:color="auto" w:frame="1"/>
        </w:rPr>
        <w:t>Апшеронская</w:t>
      </w:r>
      <w:proofErr w:type="gramEnd"/>
      <w:r w:rsidRPr="003F66D1">
        <w:rPr>
          <w:color w:val="000000" w:themeColor="text1"/>
          <w:bdr w:val="none" w:sz="0" w:space="0" w:color="auto" w:frame="1"/>
        </w:rPr>
        <w:t xml:space="preserve"> в 20</w:t>
      </w:r>
      <w:r w:rsidR="00C8746F">
        <w:rPr>
          <w:color w:val="000000" w:themeColor="text1"/>
          <w:bdr w:val="none" w:sz="0" w:space="0" w:color="auto" w:frame="1"/>
        </w:rPr>
        <w:t>2</w:t>
      </w:r>
      <w:r w:rsidR="008259FB">
        <w:rPr>
          <w:color w:val="000000" w:themeColor="text1"/>
          <w:bdr w:val="none" w:sz="0" w:space="0" w:color="auto" w:frame="1"/>
        </w:rPr>
        <w:t>2</w:t>
      </w:r>
      <w:r w:rsidRPr="003F66D1">
        <w:rPr>
          <w:color w:val="000000" w:themeColor="text1"/>
          <w:bdr w:val="none" w:sz="0" w:space="0" w:color="auto" w:frame="1"/>
        </w:rPr>
        <w:t xml:space="preserve"> году</w:t>
      </w:r>
      <w:r w:rsidR="00C8746F">
        <w:rPr>
          <w:color w:val="000000" w:themeColor="text1"/>
          <w:bdr w:val="none" w:sz="0" w:space="0" w:color="auto" w:frame="1"/>
        </w:rPr>
        <w:t xml:space="preserve"> </w:t>
      </w:r>
      <w:r w:rsidRPr="003F66D1">
        <w:rPr>
          <w:color w:val="000000" w:themeColor="text1"/>
          <w:bdr w:val="none" w:sz="0" w:space="0" w:color="auto" w:frame="1"/>
        </w:rPr>
        <w:t>отработаны следующие направления деятельности по финансовому</w:t>
      </w:r>
      <w:r w:rsidR="00C8746F">
        <w:rPr>
          <w:color w:val="000000" w:themeColor="text1"/>
          <w:bdr w:val="none" w:sz="0" w:space="0" w:color="auto" w:frame="1"/>
        </w:rPr>
        <w:t xml:space="preserve"> </w:t>
      </w:r>
      <w:r w:rsidRPr="003F66D1">
        <w:rPr>
          <w:color w:val="000000" w:themeColor="text1"/>
          <w:bdr w:val="none" w:sz="0" w:space="0" w:color="auto" w:frame="1"/>
        </w:rPr>
        <w:t>обеспечению деятельности:</w:t>
      </w:r>
    </w:p>
    <w:p w:rsidR="003F66D1" w:rsidRPr="003F66D1" w:rsidRDefault="003F66D1" w:rsidP="007565FE">
      <w:pPr>
        <w:pStyle w:val="14-15"/>
        <w:rPr>
          <w:color w:val="000000" w:themeColor="text1"/>
          <w:bdr w:val="none" w:sz="0" w:space="0" w:color="auto" w:frame="1"/>
        </w:rPr>
      </w:pPr>
      <w:r w:rsidRPr="003F66D1">
        <w:rPr>
          <w:color w:val="000000" w:themeColor="text1"/>
          <w:bdr w:val="none" w:sz="0" w:space="0" w:color="auto" w:frame="1"/>
        </w:rPr>
        <w:t>- ведение б</w:t>
      </w:r>
      <w:r w:rsidR="004A6D01">
        <w:rPr>
          <w:color w:val="000000" w:themeColor="text1"/>
          <w:bdr w:val="none" w:sz="0" w:space="0" w:color="auto" w:frame="1"/>
        </w:rPr>
        <w:t>ухгалтерского</w:t>
      </w:r>
      <w:r w:rsidRPr="003F66D1">
        <w:rPr>
          <w:color w:val="000000" w:themeColor="text1"/>
          <w:bdr w:val="none" w:sz="0" w:space="0" w:color="auto" w:frame="1"/>
        </w:rPr>
        <w:t xml:space="preserve"> учета территориальной избирательной комиссией</w:t>
      </w:r>
      <w:r w:rsidR="00C8746F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="00C8746F">
        <w:rPr>
          <w:color w:val="000000" w:themeColor="text1"/>
          <w:bdr w:val="none" w:sz="0" w:space="0" w:color="auto" w:frame="1"/>
        </w:rPr>
        <w:t>Апшеронская</w:t>
      </w:r>
      <w:proofErr w:type="gramEnd"/>
      <w:r w:rsidRPr="003F66D1">
        <w:rPr>
          <w:color w:val="000000" w:themeColor="text1"/>
          <w:bdr w:val="none" w:sz="0" w:space="0" w:color="auto" w:frame="1"/>
        </w:rPr>
        <w:t xml:space="preserve"> в разрезе </w:t>
      </w:r>
      <w:r w:rsidR="008259FB">
        <w:rPr>
          <w:color w:val="000000" w:themeColor="text1"/>
          <w:bdr w:val="none" w:sz="0" w:space="0" w:color="auto" w:frame="1"/>
        </w:rPr>
        <w:t>краевого</w:t>
      </w:r>
      <w:r w:rsidRPr="003F66D1">
        <w:rPr>
          <w:color w:val="000000" w:themeColor="text1"/>
          <w:bdr w:val="none" w:sz="0" w:space="0" w:color="auto" w:frame="1"/>
        </w:rPr>
        <w:t xml:space="preserve"> и местн</w:t>
      </w:r>
      <w:r w:rsidR="008D1FF6">
        <w:rPr>
          <w:color w:val="000000" w:themeColor="text1"/>
          <w:bdr w:val="none" w:sz="0" w:space="0" w:color="auto" w:frame="1"/>
        </w:rPr>
        <w:t>ых</w:t>
      </w:r>
      <w:r w:rsidRPr="003F66D1">
        <w:rPr>
          <w:color w:val="000000" w:themeColor="text1"/>
          <w:bdr w:val="none" w:sz="0" w:space="0" w:color="auto" w:frame="1"/>
        </w:rPr>
        <w:t xml:space="preserve"> бюджетов;</w:t>
      </w:r>
    </w:p>
    <w:p w:rsidR="003F66D1" w:rsidRPr="003F66D1" w:rsidRDefault="003F66D1" w:rsidP="007565FE">
      <w:pPr>
        <w:pStyle w:val="14-15"/>
        <w:rPr>
          <w:color w:val="000000" w:themeColor="text1"/>
          <w:bdr w:val="none" w:sz="0" w:space="0" w:color="auto" w:frame="1"/>
        </w:rPr>
      </w:pPr>
      <w:proofErr w:type="gramStart"/>
      <w:r w:rsidRPr="003F66D1">
        <w:rPr>
          <w:color w:val="000000" w:themeColor="text1"/>
          <w:bdr w:val="none" w:sz="0" w:space="0" w:color="auto" w:frame="1"/>
        </w:rPr>
        <w:lastRenderedPageBreak/>
        <w:t xml:space="preserve">- обеспечено расходование средств </w:t>
      </w:r>
      <w:r w:rsidR="008259FB">
        <w:rPr>
          <w:color w:val="000000" w:themeColor="text1"/>
          <w:bdr w:val="none" w:sz="0" w:space="0" w:color="auto" w:frame="1"/>
        </w:rPr>
        <w:t>краевого</w:t>
      </w:r>
      <w:r w:rsidRPr="003F66D1">
        <w:rPr>
          <w:color w:val="000000" w:themeColor="text1"/>
          <w:bdr w:val="none" w:sz="0" w:space="0" w:color="auto" w:frame="1"/>
        </w:rPr>
        <w:t xml:space="preserve"> бюджета на закупку</w:t>
      </w:r>
      <w:r w:rsidR="00C8746F">
        <w:rPr>
          <w:color w:val="000000" w:themeColor="text1"/>
          <w:bdr w:val="none" w:sz="0" w:space="0" w:color="auto" w:frame="1"/>
        </w:rPr>
        <w:t xml:space="preserve"> </w:t>
      </w:r>
      <w:r w:rsidRPr="003F66D1">
        <w:rPr>
          <w:color w:val="000000" w:themeColor="text1"/>
          <w:bdr w:val="none" w:sz="0" w:space="0" w:color="auto" w:frame="1"/>
        </w:rPr>
        <w:t>товаров, работ, услуг для обеспечения нужд территориальной избирательной</w:t>
      </w:r>
      <w:r w:rsidR="00C8746F">
        <w:rPr>
          <w:color w:val="000000" w:themeColor="text1"/>
          <w:bdr w:val="none" w:sz="0" w:space="0" w:color="auto" w:frame="1"/>
        </w:rPr>
        <w:t xml:space="preserve"> </w:t>
      </w:r>
      <w:r w:rsidRPr="003F66D1">
        <w:rPr>
          <w:color w:val="000000" w:themeColor="text1"/>
          <w:bdr w:val="none" w:sz="0" w:space="0" w:color="auto" w:frame="1"/>
        </w:rPr>
        <w:t xml:space="preserve">комиссии </w:t>
      </w:r>
      <w:r w:rsidR="00C8746F">
        <w:rPr>
          <w:color w:val="000000" w:themeColor="text1"/>
          <w:bdr w:val="none" w:sz="0" w:space="0" w:color="auto" w:frame="1"/>
        </w:rPr>
        <w:t>Апшеронская</w:t>
      </w:r>
      <w:r w:rsidRPr="003F66D1">
        <w:rPr>
          <w:color w:val="000000" w:themeColor="text1"/>
          <w:bdr w:val="none" w:sz="0" w:space="0" w:color="auto" w:frame="1"/>
        </w:rPr>
        <w:t xml:space="preserve"> и участковых избирательных комиссий в период</w:t>
      </w:r>
      <w:r w:rsidR="00C8746F">
        <w:rPr>
          <w:color w:val="000000" w:themeColor="text1"/>
          <w:bdr w:val="none" w:sz="0" w:space="0" w:color="auto" w:frame="1"/>
        </w:rPr>
        <w:t xml:space="preserve"> </w:t>
      </w:r>
      <w:r w:rsidRPr="003F66D1">
        <w:rPr>
          <w:color w:val="000000" w:themeColor="text1"/>
          <w:bdr w:val="none" w:sz="0" w:space="0" w:color="auto" w:frame="1"/>
        </w:rPr>
        <w:t xml:space="preserve">подготовки и проведения выборов </w:t>
      </w:r>
      <w:r w:rsidR="00C8746F">
        <w:rPr>
          <w:color w:val="000000" w:themeColor="text1"/>
          <w:bdr w:val="none" w:sz="0" w:space="0" w:color="auto" w:frame="1"/>
        </w:rPr>
        <w:t xml:space="preserve">депутатов </w:t>
      </w:r>
      <w:r w:rsidR="008259FB">
        <w:rPr>
          <w:color w:val="000000" w:themeColor="text1"/>
          <w:bdr w:val="none" w:sz="0" w:space="0" w:color="auto" w:frame="1"/>
        </w:rPr>
        <w:t>Законодательного Собрания Краснодарского края седьмого</w:t>
      </w:r>
      <w:r w:rsidR="00C8746F">
        <w:rPr>
          <w:color w:val="000000" w:themeColor="text1"/>
          <w:bdr w:val="none" w:sz="0" w:space="0" w:color="auto" w:frame="1"/>
        </w:rPr>
        <w:t xml:space="preserve"> созыва</w:t>
      </w:r>
      <w:r w:rsidRPr="003F66D1">
        <w:rPr>
          <w:color w:val="000000" w:themeColor="text1"/>
          <w:bdr w:val="none" w:sz="0" w:space="0" w:color="auto" w:frame="1"/>
        </w:rPr>
        <w:t xml:space="preserve"> и местного бюджета на закупку товаров, работ, услуг для</w:t>
      </w:r>
      <w:r w:rsidR="00C8746F">
        <w:rPr>
          <w:color w:val="000000" w:themeColor="text1"/>
          <w:bdr w:val="none" w:sz="0" w:space="0" w:color="auto" w:frame="1"/>
        </w:rPr>
        <w:t xml:space="preserve"> </w:t>
      </w:r>
      <w:r w:rsidRPr="003F66D1">
        <w:rPr>
          <w:color w:val="000000" w:themeColor="text1"/>
          <w:bdr w:val="none" w:sz="0" w:space="0" w:color="auto" w:frame="1"/>
        </w:rPr>
        <w:t xml:space="preserve">обеспечения нужд территориальной избирательной комиссии </w:t>
      </w:r>
      <w:r w:rsidR="00C8746F">
        <w:rPr>
          <w:color w:val="000000" w:themeColor="text1"/>
          <w:bdr w:val="none" w:sz="0" w:space="0" w:color="auto" w:frame="1"/>
        </w:rPr>
        <w:t>Апшеронская</w:t>
      </w:r>
      <w:r w:rsidRPr="003F66D1">
        <w:rPr>
          <w:color w:val="000000" w:themeColor="text1"/>
          <w:bdr w:val="none" w:sz="0" w:space="0" w:color="auto" w:frame="1"/>
        </w:rPr>
        <w:t xml:space="preserve"> и</w:t>
      </w:r>
      <w:r w:rsidR="00C8746F">
        <w:rPr>
          <w:color w:val="000000" w:themeColor="text1"/>
          <w:bdr w:val="none" w:sz="0" w:space="0" w:color="auto" w:frame="1"/>
        </w:rPr>
        <w:t xml:space="preserve"> </w:t>
      </w:r>
      <w:r w:rsidRPr="003F66D1">
        <w:rPr>
          <w:color w:val="000000" w:themeColor="text1"/>
          <w:bdr w:val="none" w:sz="0" w:space="0" w:color="auto" w:frame="1"/>
        </w:rPr>
        <w:t>участковых избирательных комиссий в период подготовки и проведения</w:t>
      </w:r>
      <w:r w:rsidR="00C8746F">
        <w:rPr>
          <w:color w:val="000000" w:themeColor="text1"/>
          <w:bdr w:val="none" w:sz="0" w:space="0" w:color="auto" w:frame="1"/>
        </w:rPr>
        <w:t xml:space="preserve"> </w:t>
      </w:r>
      <w:r w:rsidR="008259FB">
        <w:rPr>
          <w:color w:val="000000" w:themeColor="text1"/>
          <w:bdr w:val="none" w:sz="0" w:space="0" w:color="auto" w:frame="1"/>
        </w:rPr>
        <w:t>муниципальных выборов</w:t>
      </w:r>
      <w:proofErr w:type="gramEnd"/>
      <w:r w:rsidR="008259FB">
        <w:rPr>
          <w:color w:val="000000" w:themeColor="text1"/>
          <w:bdr w:val="none" w:sz="0" w:space="0" w:color="auto" w:frame="1"/>
        </w:rPr>
        <w:t xml:space="preserve"> в 2022 году</w:t>
      </w:r>
      <w:r w:rsidRPr="003F66D1">
        <w:rPr>
          <w:color w:val="000000" w:themeColor="text1"/>
          <w:bdr w:val="none" w:sz="0" w:space="0" w:color="auto" w:frame="1"/>
        </w:rPr>
        <w:t>;</w:t>
      </w:r>
    </w:p>
    <w:p w:rsidR="003F66D1" w:rsidRDefault="003F66D1" w:rsidP="007565FE">
      <w:pPr>
        <w:pStyle w:val="14-15"/>
        <w:rPr>
          <w:color w:val="000000" w:themeColor="text1"/>
          <w:bdr w:val="none" w:sz="0" w:space="0" w:color="auto" w:frame="1"/>
        </w:rPr>
      </w:pPr>
      <w:r w:rsidRPr="003F66D1">
        <w:rPr>
          <w:color w:val="000000" w:themeColor="text1"/>
          <w:bdr w:val="none" w:sz="0" w:space="0" w:color="auto" w:frame="1"/>
        </w:rPr>
        <w:t xml:space="preserve">- </w:t>
      </w:r>
      <w:r w:rsidR="006F4519">
        <w:rPr>
          <w:color w:val="000000" w:themeColor="text1"/>
          <w:bdr w:val="none" w:sz="0" w:space="0" w:color="auto" w:frame="1"/>
        </w:rPr>
        <w:t>была оказана</w:t>
      </w:r>
      <w:r w:rsidRPr="003F66D1">
        <w:rPr>
          <w:color w:val="000000" w:themeColor="text1"/>
          <w:bdr w:val="none" w:sz="0" w:space="0" w:color="auto" w:frame="1"/>
        </w:rPr>
        <w:t xml:space="preserve"> методическая помощь участковым избирательным</w:t>
      </w:r>
      <w:r w:rsidR="00876656">
        <w:rPr>
          <w:color w:val="000000" w:themeColor="text1"/>
          <w:bdr w:val="none" w:sz="0" w:space="0" w:color="auto" w:frame="1"/>
        </w:rPr>
        <w:t xml:space="preserve"> </w:t>
      </w:r>
      <w:r w:rsidRPr="003F66D1">
        <w:rPr>
          <w:color w:val="000000" w:themeColor="text1"/>
          <w:bdr w:val="none" w:sz="0" w:space="0" w:color="auto" w:frame="1"/>
        </w:rPr>
        <w:t xml:space="preserve">комиссиям </w:t>
      </w:r>
      <w:r w:rsidR="00876656">
        <w:rPr>
          <w:color w:val="000000" w:themeColor="text1"/>
          <w:bdr w:val="none" w:sz="0" w:space="0" w:color="auto" w:frame="1"/>
        </w:rPr>
        <w:t>Апшеронского района</w:t>
      </w:r>
      <w:r w:rsidRPr="003F66D1">
        <w:rPr>
          <w:color w:val="000000" w:themeColor="text1"/>
          <w:bdr w:val="none" w:sz="0" w:space="0" w:color="auto" w:frame="1"/>
        </w:rPr>
        <w:t xml:space="preserve"> по</w:t>
      </w:r>
      <w:r w:rsidR="00876656">
        <w:rPr>
          <w:color w:val="000000" w:themeColor="text1"/>
          <w:bdr w:val="none" w:sz="0" w:space="0" w:color="auto" w:frame="1"/>
        </w:rPr>
        <w:t xml:space="preserve"> </w:t>
      </w:r>
      <w:r w:rsidRPr="003F66D1">
        <w:rPr>
          <w:color w:val="000000" w:themeColor="text1"/>
          <w:bdr w:val="none" w:sz="0" w:space="0" w:color="auto" w:frame="1"/>
        </w:rPr>
        <w:t>распределению денежных средств, ведению бухгалтерского учета и</w:t>
      </w:r>
      <w:r w:rsidR="00876656">
        <w:rPr>
          <w:color w:val="000000" w:themeColor="text1"/>
          <w:bdr w:val="none" w:sz="0" w:space="0" w:color="auto" w:frame="1"/>
        </w:rPr>
        <w:t xml:space="preserve"> </w:t>
      </w:r>
      <w:r w:rsidRPr="003F66D1">
        <w:rPr>
          <w:color w:val="000000" w:themeColor="text1"/>
          <w:bdr w:val="none" w:sz="0" w:space="0" w:color="auto" w:frame="1"/>
        </w:rPr>
        <w:t>составлению отчетов о поступлении и расходовании средств</w:t>
      </w:r>
      <w:r w:rsidR="00876656">
        <w:rPr>
          <w:color w:val="000000" w:themeColor="text1"/>
          <w:bdr w:val="none" w:sz="0" w:space="0" w:color="auto" w:frame="1"/>
        </w:rPr>
        <w:t xml:space="preserve"> </w:t>
      </w:r>
      <w:r w:rsidR="008259FB">
        <w:rPr>
          <w:color w:val="000000" w:themeColor="text1"/>
          <w:bdr w:val="none" w:sz="0" w:space="0" w:color="auto" w:frame="1"/>
        </w:rPr>
        <w:t>краевого</w:t>
      </w:r>
      <w:r w:rsidRPr="003F66D1">
        <w:rPr>
          <w:color w:val="000000" w:themeColor="text1"/>
          <w:bdr w:val="none" w:sz="0" w:space="0" w:color="auto" w:frame="1"/>
        </w:rPr>
        <w:t xml:space="preserve"> и местного бюджетов, выделенных на подготовку и проведение</w:t>
      </w:r>
      <w:r w:rsidR="00876656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Pr="003F66D1">
        <w:rPr>
          <w:color w:val="000000" w:themeColor="text1"/>
          <w:bdr w:val="none" w:sz="0" w:space="0" w:color="auto" w:frame="1"/>
        </w:rPr>
        <w:t xml:space="preserve">выборов </w:t>
      </w:r>
      <w:r w:rsidR="00C71883" w:rsidRPr="00C71883">
        <w:rPr>
          <w:color w:val="000000" w:themeColor="text1"/>
          <w:bdr w:val="none" w:sz="0" w:space="0" w:color="auto" w:frame="1"/>
        </w:rPr>
        <w:t xml:space="preserve">депутатов </w:t>
      </w:r>
      <w:r w:rsidR="008259FB">
        <w:rPr>
          <w:color w:val="000000" w:themeColor="text1"/>
          <w:bdr w:val="none" w:sz="0" w:space="0" w:color="auto" w:frame="1"/>
        </w:rPr>
        <w:t xml:space="preserve">Законодательного Собрания Краснодарского края седьмого </w:t>
      </w:r>
      <w:r w:rsidR="00C71883" w:rsidRPr="00C71883">
        <w:rPr>
          <w:color w:val="000000" w:themeColor="text1"/>
          <w:bdr w:val="none" w:sz="0" w:space="0" w:color="auto" w:frame="1"/>
        </w:rPr>
        <w:t>созыва</w:t>
      </w:r>
      <w:proofErr w:type="gramEnd"/>
      <w:r w:rsidRPr="003F66D1">
        <w:rPr>
          <w:color w:val="000000" w:themeColor="text1"/>
          <w:bdr w:val="none" w:sz="0" w:space="0" w:color="auto" w:frame="1"/>
        </w:rPr>
        <w:t xml:space="preserve"> и </w:t>
      </w:r>
      <w:r w:rsidR="008259FB">
        <w:rPr>
          <w:color w:val="000000" w:themeColor="text1"/>
          <w:bdr w:val="none" w:sz="0" w:space="0" w:color="auto" w:frame="1"/>
        </w:rPr>
        <w:t>муниципальных выборов в 2022 году</w:t>
      </w:r>
      <w:r w:rsidR="00C71883">
        <w:rPr>
          <w:color w:val="000000" w:themeColor="text1"/>
          <w:bdr w:val="none" w:sz="0" w:space="0" w:color="auto" w:frame="1"/>
        </w:rPr>
        <w:t>;</w:t>
      </w:r>
    </w:p>
    <w:p w:rsidR="006F4519" w:rsidRDefault="006F4519" w:rsidP="007565FE">
      <w:pPr>
        <w:pStyle w:val="14-15"/>
        <w:rPr>
          <w:color w:val="000000" w:themeColor="text1"/>
          <w:bdr w:val="none" w:sz="0" w:space="0" w:color="auto" w:frame="1"/>
        </w:rPr>
      </w:pPr>
      <w:proofErr w:type="gramStart"/>
      <w:r>
        <w:rPr>
          <w:color w:val="000000" w:themeColor="text1"/>
          <w:bdr w:val="none" w:sz="0" w:space="0" w:color="auto" w:frame="1"/>
        </w:rPr>
        <w:t>- приняты от 56 участковых избирательных комиссий</w:t>
      </w:r>
      <w:r w:rsidR="007B3405">
        <w:rPr>
          <w:color w:val="000000" w:themeColor="text1"/>
          <w:bdr w:val="none" w:sz="0" w:space="0" w:color="auto" w:frame="1"/>
        </w:rPr>
        <w:t xml:space="preserve"> отчеты о поступлении и расходовании средств </w:t>
      </w:r>
      <w:r w:rsidR="008259FB">
        <w:rPr>
          <w:color w:val="000000" w:themeColor="text1"/>
          <w:bdr w:val="none" w:sz="0" w:space="0" w:color="auto" w:frame="1"/>
        </w:rPr>
        <w:t>краевого</w:t>
      </w:r>
      <w:r w:rsidR="007B3405">
        <w:rPr>
          <w:color w:val="000000" w:themeColor="text1"/>
          <w:bdr w:val="none" w:sz="0" w:space="0" w:color="auto" w:frame="1"/>
        </w:rPr>
        <w:t xml:space="preserve"> бюджета, выделенных на </w:t>
      </w:r>
      <w:r w:rsidR="007B3405" w:rsidRPr="007B3405">
        <w:rPr>
          <w:color w:val="000000" w:themeColor="text1"/>
          <w:bdr w:val="none" w:sz="0" w:space="0" w:color="auto" w:frame="1"/>
        </w:rPr>
        <w:t xml:space="preserve">подготовку и проведение выборов депутатов </w:t>
      </w:r>
      <w:r w:rsidR="008259FB">
        <w:rPr>
          <w:color w:val="000000" w:themeColor="text1"/>
          <w:bdr w:val="none" w:sz="0" w:space="0" w:color="auto" w:frame="1"/>
        </w:rPr>
        <w:t>Законодательного Собрания Краснодарского края седьмого</w:t>
      </w:r>
      <w:r w:rsidR="007B3405" w:rsidRPr="007B3405">
        <w:rPr>
          <w:color w:val="000000" w:themeColor="text1"/>
          <w:bdr w:val="none" w:sz="0" w:space="0" w:color="auto" w:frame="1"/>
        </w:rPr>
        <w:t xml:space="preserve"> созыва</w:t>
      </w:r>
      <w:r w:rsidR="000615E8">
        <w:rPr>
          <w:color w:val="000000" w:themeColor="text1"/>
          <w:bdr w:val="none" w:sz="0" w:space="0" w:color="auto" w:frame="1"/>
        </w:rPr>
        <w:t>,</w:t>
      </w:r>
      <w:r w:rsidR="007B3405">
        <w:rPr>
          <w:color w:val="000000" w:themeColor="text1"/>
          <w:bdr w:val="none" w:sz="0" w:space="0" w:color="auto" w:frame="1"/>
        </w:rPr>
        <w:t xml:space="preserve"> </w:t>
      </w:r>
      <w:r w:rsidR="000615E8">
        <w:rPr>
          <w:color w:val="000000" w:themeColor="text1"/>
          <w:bdr w:val="none" w:sz="0" w:space="0" w:color="auto" w:frame="1"/>
        </w:rPr>
        <w:t xml:space="preserve">с первичными учетными документами, </w:t>
      </w:r>
      <w:r w:rsidR="007B3405">
        <w:rPr>
          <w:color w:val="000000" w:themeColor="text1"/>
          <w:bdr w:val="none" w:sz="0" w:space="0" w:color="auto" w:frame="1"/>
        </w:rPr>
        <w:t xml:space="preserve">и </w:t>
      </w:r>
      <w:r w:rsidR="008259FB">
        <w:rPr>
          <w:color w:val="000000" w:themeColor="text1"/>
          <w:bdr w:val="none" w:sz="0" w:space="0" w:color="auto" w:frame="1"/>
        </w:rPr>
        <w:t>6</w:t>
      </w:r>
      <w:r w:rsidR="007B3405">
        <w:rPr>
          <w:color w:val="000000" w:themeColor="text1"/>
          <w:bdr w:val="none" w:sz="0" w:space="0" w:color="auto" w:frame="1"/>
        </w:rPr>
        <w:t xml:space="preserve"> </w:t>
      </w:r>
      <w:r w:rsidR="008259FB">
        <w:rPr>
          <w:color w:val="000000" w:themeColor="text1"/>
          <w:bdr w:val="none" w:sz="0" w:space="0" w:color="auto" w:frame="1"/>
        </w:rPr>
        <w:t xml:space="preserve">от </w:t>
      </w:r>
      <w:r w:rsidR="007B3405">
        <w:rPr>
          <w:color w:val="000000" w:themeColor="text1"/>
          <w:bdr w:val="none" w:sz="0" w:space="0" w:color="auto" w:frame="1"/>
        </w:rPr>
        <w:t>участков</w:t>
      </w:r>
      <w:r w:rsidR="008259FB">
        <w:rPr>
          <w:color w:val="000000" w:themeColor="text1"/>
          <w:bdr w:val="none" w:sz="0" w:space="0" w:color="auto" w:frame="1"/>
        </w:rPr>
        <w:t>ых</w:t>
      </w:r>
      <w:r w:rsidR="007B3405">
        <w:rPr>
          <w:color w:val="000000" w:themeColor="text1"/>
          <w:bdr w:val="none" w:sz="0" w:space="0" w:color="auto" w:frame="1"/>
        </w:rPr>
        <w:t xml:space="preserve"> избирательн</w:t>
      </w:r>
      <w:r w:rsidR="008259FB">
        <w:rPr>
          <w:color w:val="000000" w:themeColor="text1"/>
          <w:bdr w:val="none" w:sz="0" w:space="0" w:color="auto" w:frame="1"/>
        </w:rPr>
        <w:t>ых</w:t>
      </w:r>
      <w:r w:rsidR="007B3405">
        <w:rPr>
          <w:color w:val="000000" w:themeColor="text1"/>
          <w:bdr w:val="none" w:sz="0" w:space="0" w:color="auto" w:frame="1"/>
        </w:rPr>
        <w:t xml:space="preserve"> комисси</w:t>
      </w:r>
      <w:r w:rsidR="008259FB">
        <w:rPr>
          <w:color w:val="000000" w:themeColor="text1"/>
          <w:bdr w:val="none" w:sz="0" w:space="0" w:color="auto" w:frame="1"/>
        </w:rPr>
        <w:t>й</w:t>
      </w:r>
      <w:r w:rsidR="007B3405" w:rsidRPr="007B3405">
        <w:t xml:space="preserve"> </w:t>
      </w:r>
      <w:r w:rsidR="007B3405" w:rsidRPr="007B3405">
        <w:rPr>
          <w:color w:val="000000" w:themeColor="text1"/>
          <w:bdr w:val="none" w:sz="0" w:space="0" w:color="auto" w:frame="1"/>
        </w:rPr>
        <w:t>отчет</w:t>
      </w:r>
      <w:r w:rsidR="008259FB">
        <w:rPr>
          <w:color w:val="000000" w:themeColor="text1"/>
          <w:bdr w:val="none" w:sz="0" w:space="0" w:color="auto" w:frame="1"/>
        </w:rPr>
        <w:t>ов</w:t>
      </w:r>
      <w:r w:rsidR="007B3405" w:rsidRPr="007B3405">
        <w:rPr>
          <w:color w:val="000000" w:themeColor="text1"/>
          <w:bdr w:val="none" w:sz="0" w:space="0" w:color="auto" w:frame="1"/>
        </w:rPr>
        <w:t xml:space="preserve"> о поступлении и расходовании средств </w:t>
      </w:r>
      <w:r w:rsidR="007B3405">
        <w:rPr>
          <w:color w:val="000000" w:themeColor="text1"/>
          <w:bdr w:val="none" w:sz="0" w:space="0" w:color="auto" w:frame="1"/>
        </w:rPr>
        <w:t>местн</w:t>
      </w:r>
      <w:r w:rsidR="008259FB">
        <w:rPr>
          <w:color w:val="000000" w:themeColor="text1"/>
          <w:bdr w:val="none" w:sz="0" w:space="0" w:color="auto" w:frame="1"/>
        </w:rPr>
        <w:t>ых</w:t>
      </w:r>
      <w:r w:rsidR="007B3405" w:rsidRPr="007B3405">
        <w:rPr>
          <w:color w:val="000000" w:themeColor="text1"/>
          <w:bdr w:val="none" w:sz="0" w:space="0" w:color="auto" w:frame="1"/>
        </w:rPr>
        <w:t xml:space="preserve"> бюджет</w:t>
      </w:r>
      <w:r w:rsidR="008259FB">
        <w:rPr>
          <w:color w:val="000000" w:themeColor="text1"/>
          <w:bdr w:val="none" w:sz="0" w:space="0" w:color="auto" w:frame="1"/>
        </w:rPr>
        <w:t>ов</w:t>
      </w:r>
      <w:r w:rsidR="007B3405" w:rsidRPr="007B3405">
        <w:rPr>
          <w:color w:val="000000" w:themeColor="text1"/>
          <w:bdr w:val="none" w:sz="0" w:space="0" w:color="auto" w:frame="1"/>
        </w:rPr>
        <w:t>, выделенных на подготовку и проведение выборов</w:t>
      </w:r>
      <w:r w:rsidR="007B3405">
        <w:rPr>
          <w:color w:val="000000" w:themeColor="text1"/>
          <w:bdr w:val="none" w:sz="0" w:space="0" w:color="auto" w:frame="1"/>
        </w:rPr>
        <w:t xml:space="preserve"> глав</w:t>
      </w:r>
      <w:r w:rsidR="008259FB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8259FB">
        <w:rPr>
          <w:color w:val="000000" w:themeColor="text1"/>
          <w:bdr w:val="none" w:sz="0" w:space="0" w:color="auto" w:frame="1"/>
        </w:rPr>
        <w:t>Куринского</w:t>
      </w:r>
      <w:proofErr w:type="spellEnd"/>
      <w:r w:rsidR="008259FB">
        <w:rPr>
          <w:color w:val="000000" w:themeColor="text1"/>
          <w:bdr w:val="none" w:sz="0" w:space="0" w:color="auto" w:frame="1"/>
        </w:rPr>
        <w:t xml:space="preserve"> и От</w:t>
      </w:r>
      <w:r w:rsidR="005D54DC">
        <w:rPr>
          <w:color w:val="000000" w:themeColor="text1"/>
          <w:bdr w:val="none" w:sz="0" w:space="0" w:color="auto" w:frame="1"/>
        </w:rPr>
        <w:t>даленн</w:t>
      </w:r>
      <w:r w:rsidR="008259FB">
        <w:rPr>
          <w:color w:val="000000" w:themeColor="text1"/>
          <w:bdr w:val="none" w:sz="0" w:space="0" w:color="auto" w:frame="1"/>
        </w:rPr>
        <w:t>ого сельских поселений Апшеронского района, досрочных</w:t>
      </w:r>
      <w:proofErr w:type="gramEnd"/>
      <w:r w:rsidR="008259FB">
        <w:rPr>
          <w:color w:val="000000" w:themeColor="text1"/>
          <w:bdr w:val="none" w:sz="0" w:space="0" w:color="auto" w:frame="1"/>
        </w:rPr>
        <w:t xml:space="preserve"> выборов глав Черниговского и </w:t>
      </w:r>
      <w:proofErr w:type="spellStart"/>
      <w:r w:rsidR="008259FB">
        <w:rPr>
          <w:color w:val="000000" w:themeColor="text1"/>
          <w:bdr w:val="none" w:sz="0" w:space="0" w:color="auto" w:frame="1"/>
        </w:rPr>
        <w:t>Мезмайского</w:t>
      </w:r>
      <w:proofErr w:type="spellEnd"/>
      <w:r w:rsidR="008259FB">
        <w:rPr>
          <w:color w:val="000000" w:themeColor="text1"/>
          <w:bdr w:val="none" w:sz="0" w:space="0" w:color="auto" w:frame="1"/>
        </w:rPr>
        <w:t xml:space="preserve"> сельских поселений Апшеронского района, дополнительных выборов депутатов Совета Черниговского сельского поселения Апшеронского района</w:t>
      </w:r>
      <w:r w:rsidR="000615E8">
        <w:rPr>
          <w:color w:val="000000" w:themeColor="text1"/>
          <w:bdr w:val="none" w:sz="0" w:space="0" w:color="auto" w:frame="1"/>
        </w:rPr>
        <w:t>, с первичными учетными документами</w:t>
      </w:r>
      <w:r w:rsidR="007B3405">
        <w:rPr>
          <w:color w:val="000000" w:themeColor="text1"/>
          <w:bdr w:val="none" w:sz="0" w:space="0" w:color="auto" w:frame="1"/>
        </w:rPr>
        <w:t>;</w:t>
      </w:r>
    </w:p>
    <w:p w:rsidR="004A6D01" w:rsidRDefault="004A6D01" w:rsidP="007565FE">
      <w:pPr>
        <w:pStyle w:val="14-15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- подготовлен и направлен в избирательную комиссию Краснодарского края  отчет территориальной избирательной комиссии Апшеронская о поступлении и расходовании средств </w:t>
      </w:r>
      <w:r w:rsidR="007228F6">
        <w:rPr>
          <w:color w:val="000000" w:themeColor="text1"/>
          <w:bdr w:val="none" w:sz="0" w:space="0" w:color="auto" w:frame="1"/>
        </w:rPr>
        <w:t>краевого</w:t>
      </w:r>
      <w:r>
        <w:rPr>
          <w:color w:val="000000" w:themeColor="text1"/>
          <w:bdr w:val="none" w:sz="0" w:space="0" w:color="auto" w:frame="1"/>
        </w:rPr>
        <w:t xml:space="preserve"> бюджета, выделенных </w:t>
      </w:r>
      <w:r>
        <w:rPr>
          <w:color w:val="000000" w:themeColor="text1"/>
          <w:bdr w:val="none" w:sz="0" w:space="0" w:color="auto" w:frame="1"/>
        </w:rPr>
        <w:lastRenderedPageBreak/>
        <w:t xml:space="preserve">избирательной комиссии на подготовку и проведение </w:t>
      </w:r>
      <w:proofErr w:type="gramStart"/>
      <w:r>
        <w:rPr>
          <w:color w:val="000000" w:themeColor="text1"/>
          <w:bdr w:val="none" w:sz="0" w:space="0" w:color="auto" w:frame="1"/>
        </w:rPr>
        <w:t xml:space="preserve">выборов депутатов </w:t>
      </w:r>
      <w:r w:rsidR="007228F6">
        <w:rPr>
          <w:color w:val="000000" w:themeColor="text1"/>
          <w:bdr w:val="none" w:sz="0" w:space="0" w:color="auto" w:frame="1"/>
        </w:rPr>
        <w:t>Законодательного Собрания Краснодарского края седьмого</w:t>
      </w:r>
      <w:r>
        <w:rPr>
          <w:color w:val="000000" w:themeColor="text1"/>
          <w:bdr w:val="none" w:sz="0" w:space="0" w:color="auto" w:frame="1"/>
        </w:rPr>
        <w:t xml:space="preserve"> созыва</w:t>
      </w:r>
      <w:proofErr w:type="gramEnd"/>
      <w:r>
        <w:rPr>
          <w:color w:val="000000" w:themeColor="text1"/>
          <w:bdr w:val="none" w:sz="0" w:space="0" w:color="auto" w:frame="1"/>
        </w:rPr>
        <w:t>;</w:t>
      </w:r>
    </w:p>
    <w:p w:rsidR="004A6D01" w:rsidRDefault="004A6D01" w:rsidP="007565FE">
      <w:pPr>
        <w:pStyle w:val="14-15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- подготовлено и заключено </w:t>
      </w:r>
      <w:r w:rsidR="003C1F84">
        <w:rPr>
          <w:color w:val="000000" w:themeColor="text1"/>
          <w:bdr w:val="none" w:sz="0" w:space="0" w:color="auto" w:frame="1"/>
        </w:rPr>
        <w:t>66 договоров (контрактов).</w:t>
      </w:r>
    </w:p>
    <w:p w:rsidR="00C2459E" w:rsidRDefault="00C2459E" w:rsidP="00C71883">
      <w:pPr>
        <w:pStyle w:val="14-15"/>
        <w:spacing w:line="276" w:lineRule="auto"/>
        <w:rPr>
          <w:color w:val="000000" w:themeColor="text1"/>
          <w:bdr w:val="none" w:sz="0" w:space="0" w:color="auto" w:frame="1"/>
        </w:rPr>
      </w:pPr>
    </w:p>
    <w:p w:rsidR="00C2459E" w:rsidRDefault="00C2459E" w:rsidP="00C2459E">
      <w:pPr>
        <w:pStyle w:val="14-15"/>
        <w:numPr>
          <w:ilvl w:val="0"/>
          <w:numId w:val="3"/>
        </w:numPr>
        <w:spacing w:line="276" w:lineRule="auto"/>
        <w:jc w:val="center"/>
        <w:rPr>
          <w:b/>
          <w:color w:val="000000" w:themeColor="text1"/>
          <w:bdr w:val="none" w:sz="0" w:space="0" w:color="auto" w:frame="1"/>
        </w:rPr>
      </w:pPr>
      <w:r>
        <w:rPr>
          <w:b/>
          <w:color w:val="000000" w:themeColor="text1"/>
          <w:bdr w:val="none" w:sz="0" w:space="0" w:color="auto" w:frame="1"/>
        </w:rPr>
        <w:t>Работа по документационному обеспечению</w:t>
      </w:r>
    </w:p>
    <w:p w:rsidR="00C2459E" w:rsidRDefault="00C2459E" w:rsidP="00C2459E">
      <w:pPr>
        <w:pStyle w:val="14-15"/>
        <w:spacing w:line="276" w:lineRule="auto"/>
        <w:ind w:left="1080" w:firstLine="0"/>
        <w:rPr>
          <w:b/>
          <w:color w:val="000000" w:themeColor="text1"/>
          <w:bdr w:val="none" w:sz="0" w:space="0" w:color="auto" w:frame="1"/>
        </w:rPr>
      </w:pPr>
    </w:p>
    <w:p w:rsidR="00C629C2" w:rsidRDefault="00C2459E" w:rsidP="007565FE">
      <w:pPr>
        <w:pStyle w:val="14-15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В 202</w:t>
      </w:r>
      <w:r w:rsidR="003C1F84">
        <w:rPr>
          <w:color w:val="000000" w:themeColor="text1"/>
          <w:bdr w:val="none" w:sz="0" w:space="0" w:color="auto" w:frame="1"/>
        </w:rPr>
        <w:t xml:space="preserve">2 </w:t>
      </w:r>
      <w:r>
        <w:rPr>
          <w:color w:val="000000" w:themeColor="text1"/>
          <w:bdr w:val="none" w:sz="0" w:space="0" w:color="auto" w:frame="1"/>
        </w:rPr>
        <w:t xml:space="preserve">году было проведено </w:t>
      </w:r>
      <w:r w:rsidR="0070039C">
        <w:rPr>
          <w:color w:val="000000" w:themeColor="text1"/>
          <w:bdr w:val="none" w:sz="0" w:space="0" w:color="auto" w:frame="1"/>
        </w:rPr>
        <w:t>4</w:t>
      </w:r>
      <w:r w:rsidR="00D01A21">
        <w:rPr>
          <w:color w:val="000000" w:themeColor="text1"/>
          <w:bdr w:val="none" w:sz="0" w:space="0" w:color="auto" w:frame="1"/>
        </w:rPr>
        <w:t xml:space="preserve"> заседания постоянно действующей экспертной комиссии территориальной избирательной комиссии </w:t>
      </w:r>
      <w:proofErr w:type="gramStart"/>
      <w:r w:rsidR="00D01A21">
        <w:rPr>
          <w:color w:val="000000" w:themeColor="text1"/>
          <w:bdr w:val="none" w:sz="0" w:space="0" w:color="auto" w:frame="1"/>
        </w:rPr>
        <w:t>Апшеронская</w:t>
      </w:r>
      <w:proofErr w:type="gramEnd"/>
      <w:r w:rsidR="00D01A21">
        <w:rPr>
          <w:color w:val="000000" w:themeColor="text1"/>
          <w:bdr w:val="none" w:sz="0" w:space="0" w:color="auto" w:frame="1"/>
        </w:rPr>
        <w:t xml:space="preserve"> по определению исторической, научной и практической ценности документов</w:t>
      </w:r>
      <w:r w:rsidR="00C629C2">
        <w:rPr>
          <w:color w:val="000000" w:themeColor="text1"/>
          <w:bdr w:val="none" w:sz="0" w:space="0" w:color="auto" w:frame="1"/>
        </w:rPr>
        <w:t>, на которых рассматривались вопросы:</w:t>
      </w:r>
    </w:p>
    <w:p w:rsidR="00C629C2" w:rsidRDefault="00C629C2" w:rsidP="007565FE">
      <w:pPr>
        <w:pStyle w:val="14-15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- о </w:t>
      </w:r>
      <w:r w:rsidR="00440E0E">
        <w:rPr>
          <w:color w:val="000000" w:themeColor="text1"/>
          <w:bdr w:val="none" w:sz="0" w:space="0" w:color="auto" w:frame="1"/>
        </w:rPr>
        <w:t>составлении и направлении на утверждение ЭПК администрации Краснодарского края описи дел постоянного хранения за 2019 год</w:t>
      </w:r>
      <w:r>
        <w:rPr>
          <w:color w:val="000000" w:themeColor="text1"/>
          <w:bdr w:val="none" w:sz="0" w:space="0" w:color="auto" w:frame="1"/>
        </w:rPr>
        <w:t>;</w:t>
      </w:r>
    </w:p>
    <w:p w:rsidR="00C2459E" w:rsidRDefault="00C629C2" w:rsidP="007565FE">
      <w:pPr>
        <w:pStyle w:val="14-15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- </w:t>
      </w:r>
      <w:r w:rsidR="00440E0E">
        <w:rPr>
          <w:color w:val="000000" w:themeColor="text1"/>
          <w:bdr w:val="none" w:sz="0" w:space="0" w:color="auto" w:frame="1"/>
        </w:rPr>
        <w:t xml:space="preserve">об уничтожении документов, связанных с подготовкой и проведением </w:t>
      </w:r>
      <w:proofErr w:type="gramStart"/>
      <w:r w:rsidR="00440E0E">
        <w:rPr>
          <w:color w:val="000000" w:themeColor="text1"/>
          <w:bdr w:val="none" w:sz="0" w:space="0" w:color="auto" w:frame="1"/>
        </w:rPr>
        <w:t>выб</w:t>
      </w:r>
      <w:r w:rsidR="001F4AA0">
        <w:rPr>
          <w:color w:val="000000" w:themeColor="text1"/>
          <w:bdr w:val="none" w:sz="0" w:space="0" w:color="auto" w:frame="1"/>
        </w:rPr>
        <w:t>оров депутатов Государственной Д</w:t>
      </w:r>
      <w:r w:rsidR="00440E0E">
        <w:rPr>
          <w:color w:val="000000" w:themeColor="text1"/>
          <w:bdr w:val="none" w:sz="0" w:space="0" w:color="auto" w:frame="1"/>
        </w:rPr>
        <w:t>умы Федерального Собрания Российской Федерации восьмого созыва</w:t>
      </w:r>
      <w:proofErr w:type="gramEnd"/>
      <w:r w:rsidR="00440E0E">
        <w:rPr>
          <w:color w:val="000000" w:themeColor="text1"/>
          <w:bdr w:val="none" w:sz="0" w:space="0" w:color="auto" w:frame="1"/>
        </w:rPr>
        <w:t xml:space="preserve"> в 2021 году</w:t>
      </w:r>
      <w:r>
        <w:rPr>
          <w:color w:val="000000" w:themeColor="text1"/>
          <w:bdr w:val="none" w:sz="0" w:space="0" w:color="auto" w:frame="1"/>
        </w:rPr>
        <w:t>;</w:t>
      </w:r>
    </w:p>
    <w:p w:rsidR="00440E0E" w:rsidRDefault="00252F60" w:rsidP="007565FE">
      <w:pPr>
        <w:pStyle w:val="14-15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- о</w:t>
      </w:r>
      <w:r w:rsidR="00440E0E">
        <w:rPr>
          <w:color w:val="000000" w:themeColor="text1"/>
          <w:bdr w:val="none" w:sz="0" w:space="0" w:color="auto" w:frame="1"/>
        </w:rPr>
        <w:t xml:space="preserve">б уничтожении видеозаписей, полученных в ходе применения средств </w:t>
      </w:r>
      <w:proofErr w:type="spellStart"/>
      <w:r w:rsidR="00440E0E">
        <w:rPr>
          <w:color w:val="000000" w:themeColor="text1"/>
          <w:bdr w:val="none" w:sz="0" w:space="0" w:color="auto" w:frame="1"/>
        </w:rPr>
        <w:t>видеорегистрации</w:t>
      </w:r>
      <w:proofErr w:type="spellEnd"/>
      <w:r w:rsidR="00440E0E">
        <w:rPr>
          <w:color w:val="000000" w:themeColor="text1"/>
          <w:bdr w:val="none" w:sz="0" w:space="0" w:color="auto" w:frame="1"/>
        </w:rPr>
        <w:t xml:space="preserve"> (</w:t>
      </w:r>
      <w:proofErr w:type="spellStart"/>
      <w:r w:rsidR="00440E0E">
        <w:rPr>
          <w:color w:val="000000" w:themeColor="text1"/>
          <w:bdr w:val="none" w:sz="0" w:space="0" w:color="auto" w:frame="1"/>
        </w:rPr>
        <w:t>видеофиксации</w:t>
      </w:r>
      <w:proofErr w:type="spellEnd"/>
      <w:r w:rsidR="00440E0E">
        <w:rPr>
          <w:color w:val="000000" w:themeColor="text1"/>
          <w:bdr w:val="none" w:sz="0" w:space="0" w:color="auto" w:frame="1"/>
        </w:rPr>
        <w:t>) в помещениях участковых избирательных комиссий (помещениях для голосования), не об</w:t>
      </w:r>
      <w:r>
        <w:rPr>
          <w:color w:val="000000" w:themeColor="text1"/>
          <w:bdr w:val="none" w:sz="0" w:space="0" w:color="auto" w:frame="1"/>
        </w:rPr>
        <w:t>о</w:t>
      </w:r>
      <w:r w:rsidR="00440E0E">
        <w:rPr>
          <w:color w:val="000000" w:themeColor="text1"/>
          <w:bdr w:val="none" w:sz="0" w:space="0" w:color="auto" w:frame="1"/>
        </w:rPr>
        <w:t>рудованных средствами видеонаблюдения с возможностью трансляции изображения на служебный портал</w:t>
      </w:r>
      <w:r>
        <w:rPr>
          <w:color w:val="000000" w:themeColor="text1"/>
          <w:bdr w:val="none" w:sz="0" w:space="0" w:color="auto" w:frame="1"/>
        </w:rPr>
        <w:t>;</w:t>
      </w:r>
    </w:p>
    <w:p w:rsidR="00C629C2" w:rsidRDefault="00C629C2" w:rsidP="007565FE">
      <w:pPr>
        <w:pStyle w:val="14-15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- </w:t>
      </w:r>
      <w:r w:rsidR="00B321CE">
        <w:rPr>
          <w:color w:val="000000" w:themeColor="text1"/>
          <w:bdr w:val="none" w:sz="0" w:space="0" w:color="auto" w:frame="1"/>
        </w:rPr>
        <w:t xml:space="preserve">о выделении к уничтожению документов территориальной избирательной комиссии </w:t>
      </w:r>
      <w:proofErr w:type="gramStart"/>
      <w:r w:rsidR="00B321CE">
        <w:rPr>
          <w:color w:val="000000" w:themeColor="text1"/>
          <w:bdr w:val="none" w:sz="0" w:space="0" w:color="auto" w:frame="1"/>
        </w:rPr>
        <w:t>Апшеронская</w:t>
      </w:r>
      <w:proofErr w:type="gramEnd"/>
      <w:r w:rsidR="00B321CE">
        <w:rPr>
          <w:color w:val="000000" w:themeColor="text1"/>
          <w:bdr w:val="none" w:sz="0" w:space="0" w:color="auto" w:frame="1"/>
        </w:rPr>
        <w:t xml:space="preserve"> по основной деятельности, не подлежащих дальнейшему хранению, за 2013 – 2016 годы.</w:t>
      </w:r>
    </w:p>
    <w:p w:rsidR="00D01A21" w:rsidRDefault="006332BA" w:rsidP="007565FE">
      <w:pPr>
        <w:pStyle w:val="14-15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Уничтожены </w:t>
      </w:r>
      <w:r w:rsidR="0033340B">
        <w:rPr>
          <w:color w:val="000000" w:themeColor="text1"/>
          <w:bdr w:val="none" w:sz="0" w:space="0" w:color="auto" w:frame="1"/>
        </w:rPr>
        <w:t>в 202</w:t>
      </w:r>
      <w:r w:rsidR="001F4AA0">
        <w:rPr>
          <w:color w:val="000000" w:themeColor="text1"/>
          <w:bdr w:val="none" w:sz="0" w:space="0" w:color="auto" w:frame="1"/>
        </w:rPr>
        <w:t>2</w:t>
      </w:r>
      <w:r w:rsidR="0033340B">
        <w:rPr>
          <w:color w:val="000000" w:themeColor="text1"/>
          <w:bdr w:val="none" w:sz="0" w:space="0" w:color="auto" w:frame="1"/>
        </w:rPr>
        <w:t xml:space="preserve"> году </w:t>
      </w:r>
      <w:r>
        <w:rPr>
          <w:color w:val="000000" w:themeColor="text1"/>
          <w:bdr w:val="none" w:sz="0" w:space="0" w:color="auto" w:frame="1"/>
        </w:rPr>
        <w:t xml:space="preserve">документы территориальной избирательной комиссии Апшеронская, утратившие практическое значение, связанные с подготовкой и проведением </w:t>
      </w:r>
      <w:proofErr w:type="gramStart"/>
      <w:r>
        <w:rPr>
          <w:color w:val="000000" w:themeColor="text1"/>
          <w:bdr w:val="none" w:sz="0" w:space="0" w:color="auto" w:frame="1"/>
        </w:rPr>
        <w:t xml:space="preserve">выборов </w:t>
      </w:r>
      <w:r w:rsidR="001F4AA0">
        <w:rPr>
          <w:color w:val="000000" w:themeColor="text1"/>
          <w:bdr w:val="none" w:sz="0" w:space="0" w:color="auto" w:frame="1"/>
        </w:rPr>
        <w:t>депутатов Государственной Д</w:t>
      </w:r>
      <w:r w:rsidR="001F4AA0" w:rsidRPr="001F4AA0">
        <w:rPr>
          <w:color w:val="000000" w:themeColor="text1"/>
          <w:bdr w:val="none" w:sz="0" w:space="0" w:color="auto" w:frame="1"/>
        </w:rPr>
        <w:t>умы Федерального Собрания Российской Федерации восьмого созыва</w:t>
      </w:r>
      <w:proofErr w:type="gramEnd"/>
      <w:r>
        <w:rPr>
          <w:color w:val="000000" w:themeColor="text1"/>
          <w:bdr w:val="none" w:sz="0" w:space="0" w:color="auto" w:frame="1"/>
        </w:rPr>
        <w:t xml:space="preserve"> в 202</w:t>
      </w:r>
      <w:r w:rsidR="001F4AA0">
        <w:rPr>
          <w:color w:val="000000" w:themeColor="text1"/>
          <w:bdr w:val="none" w:sz="0" w:space="0" w:color="auto" w:frame="1"/>
        </w:rPr>
        <w:t>1</w:t>
      </w:r>
      <w:r>
        <w:rPr>
          <w:color w:val="000000" w:themeColor="text1"/>
          <w:bdr w:val="none" w:sz="0" w:space="0" w:color="auto" w:frame="1"/>
        </w:rPr>
        <w:t xml:space="preserve"> году, </w:t>
      </w:r>
      <w:r w:rsidR="001F4AA0">
        <w:rPr>
          <w:color w:val="000000" w:themeColor="text1"/>
          <w:bdr w:val="none" w:sz="0" w:space="0" w:color="auto" w:frame="1"/>
        </w:rPr>
        <w:t>связанные с подготовкой и проведением муниципальных выборов</w:t>
      </w:r>
      <w:r>
        <w:rPr>
          <w:color w:val="000000" w:themeColor="text1"/>
          <w:bdr w:val="none" w:sz="0" w:space="0" w:color="auto" w:frame="1"/>
        </w:rPr>
        <w:t>, не подлежащие дальнейшему хранению.</w:t>
      </w:r>
    </w:p>
    <w:p w:rsidR="005078F3" w:rsidRDefault="005078F3" w:rsidP="007565FE">
      <w:pPr>
        <w:pStyle w:val="14-15"/>
        <w:rPr>
          <w:color w:val="000000" w:themeColor="text1"/>
          <w:bdr w:val="none" w:sz="0" w:space="0" w:color="auto" w:frame="1"/>
        </w:rPr>
      </w:pPr>
      <w:r w:rsidRPr="005078F3">
        <w:rPr>
          <w:color w:val="000000" w:themeColor="text1"/>
          <w:bdr w:val="none" w:sz="0" w:space="0" w:color="auto" w:frame="1"/>
        </w:rPr>
        <w:lastRenderedPageBreak/>
        <w:t>За прошедший 20</w:t>
      </w:r>
      <w:r>
        <w:rPr>
          <w:color w:val="000000" w:themeColor="text1"/>
          <w:bdr w:val="none" w:sz="0" w:space="0" w:color="auto" w:frame="1"/>
        </w:rPr>
        <w:t>2</w:t>
      </w:r>
      <w:r w:rsidR="002C6AE8">
        <w:rPr>
          <w:color w:val="000000" w:themeColor="text1"/>
          <w:bdr w:val="none" w:sz="0" w:space="0" w:color="auto" w:frame="1"/>
        </w:rPr>
        <w:t>2</w:t>
      </w:r>
      <w:r w:rsidRPr="005078F3">
        <w:rPr>
          <w:color w:val="000000" w:themeColor="text1"/>
          <w:bdr w:val="none" w:sz="0" w:space="0" w:color="auto" w:frame="1"/>
        </w:rPr>
        <w:t xml:space="preserve"> год в территориальной избирательной комиссии</w:t>
      </w:r>
      <w:r>
        <w:rPr>
          <w:color w:val="000000" w:themeColor="text1"/>
          <w:bdr w:val="none" w:sz="0" w:space="0" w:color="auto" w:frame="1"/>
        </w:rPr>
        <w:t xml:space="preserve"> </w:t>
      </w:r>
      <w:proofErr w:type="gramStart"/>
      <w:r>
        <w:rPr>
          <w:color w:val="000000" w:themeColor="text1"/>
          <w:bdr w:val="none" w:sz="0" w:space="0" w:color="auto" w:frame="1"/>
        </w:rPr>
        <w:t>Апшеронская</w:t>
      </w:r>
      <w:proofErr w:type="gramEnd"/>
      <w:r w:rsidRPr="005078F3">
        <w:rPr>
          <w:color w:val="000000" w:themeColor="text1"/>
          <w:bdr w:val="none" w:sz="0" w:space="0" w:color="auto" w:frame="1"/>
        </w:rPr>
        <w:t xml:space="preserve"> был</w:t>
      </w:r>
      <w:r w:rsidR="002C6AE8">
        <w:rPr>
          <w:color w:val="000000" w:themeColor="text1"/>
          <w:bdr w:val="none" w:sz="0" w:space="0" w:color="auto" w:frame="1"/>
        </w:rPr>
        <w:t>о</w:t>
      </w:r>
      <w:r w:rsidRPr="005078F3">
        <w:rPr>
          <w:color w:val="000000" w:themeColor="text1"/>
          <w:bdr w:val="none" w:sz="0" w:space="0" w:color="auto" w:frame="1"/>
        </w:rPr>
        <w:t xml:space="preserve"> зарегистрирован</w:t>
      </w:r>
      <w:r w:rsidR="005B4B45">
        <w:rPr>
          <w:color w:val="000000" w:themeColor="text1"/>
          <w:bdr w:val="none" w:sz="0" w:space="0" w:color="auto" w:frame="1"/>
        </w:rPr>
        <w:t>о</w:t>
      </w:r>
      <w:r w:rsidRPr="005078F3">
        <w:rPr>
          <w:color w:val="000000" w:themeColor="text1"/>
          <w:bdr w:val="none" w:sz="0" w:space="0" w:color="auto" w:frame="1"/>
        </w:rPr>
        <w:t xml:space="preserve"> </w:t>
      </w:r>
      <w:r w:rsidR="002C6AE8">
        <w:rPr>
          <w:color w:val="000000" w:themeColor="text1"/>
          <w:bdr w:val="none" w:sz="0" w:space="0" w:color="auto" w:frame="1"/>
        </w:rPr>
        <w:t>350</w:t>
      </w:r>
      <w:r w:rsidRPr="005078F3">
        <w:rPr>
          <w:color w:val="000000" w:themeColor="text1"/>
          <w:bdr w:val="none" w:sz="0" w:space="0" w:color="auto" w:frame="1"/>
        </w:rPr>
        <w:t xml:space="preserve"> входящи</w:t>
      </w:r>
      <w:r w:rsidR="005B4B45">
        <w:rPr>
          <w:color w:val="000000" w:themeColor="text1"/>
          <w:bdr w:val="none" w:sz="0" w:space="0" w:color="auto" w:frame="1"/>
        </w:rPr>
        <w:t>х</w:t>
      </w:r>
      <w:r w:rsidRPr="005078F3">
        <w:rPr>
          <w:color w:val="000000" w:themeColor="text1"/>
          <w:bdr w:val="none" w:sz="0" w:space="0" w:color="auto" w:frame="1"/>
        </w:rPr>
        <w:t xml:space="preserve"> документ</w:t>
      </w:r>
      <w:r w:rsidR="00235BB1">
        <w:rPr>
          <w:color w:val="000000" w:themeColor="text1"/>
          <w:bdr w:val="none" w:sz="0" w:space="0" w:color="auto" w:frame="1"/>
        </w:rPr>
        <w:t>ов</w:t>
      </w:r>
      <w:r w:rsidR="002C6AE8">
        <w:rPr>
          <w:color w:val="000000" w:themeColor="text1"/>
          <w:bdr w:val="none" w:sz="0" w:space="0" w:color="auto" w:frame="1"/>
        </w:rPr>
        <w:t>.</w:t>
      </w:r>
      <w:r w:rsidR="00F106B0">
        <w:rPr>
          <w:color w:val="000000" w:themeColor="text1"/>
          <w:bdr w:val="none" w:sz="0" w:space="0" w:color="auto" w:frame="1"/>
        </w:rPr>
        <w:t xml:space="preserve"> </w:t>
      </w:r>
      <w:r w:rsidR="00FC3787">
        <w:rPr>
          <w:color w:val="000000" w:themeColor="text1"/>
          <w:bdr w:val="none" w:sz="0" w:space="0" w:color="auto" w:frame="1"/>
        </w:rPr>
        <w:t>Все они были рассмотрены в установленные законом сроки.</w:t>
      </w:r>
    </w:p>
    <w:p w:rsidR="004F41A2" w:rsidRDefault="005E108E" w:rsidP="007565FE">
      <w:pPr>
        <w:pStyle w:val="14-15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315</w:t>
      </w:r>
      <w:r w:rsidR="004F41A2" w:rsidRPr="004F41A2">
        <w:rPr>
          <w:color w:val="000000" w:themeColor="text1"/>
          <w:bdr w:val="none" w:sz="0" w:space="0" w:color="auto" w:frame="1"/>
        </w:rPr>
        <w:t xml:space="preserve"> исходящи</w:t>
      </w:r>
      <w:r w:rsidR="00440F89">
        <w:rPr>
          <w:color w:val="000000" w:themeColor="text1"/>
          <w:bdr w:val="none" w:sz="0" w:space="0" w:color="auto" w:frame="1"/>
        </w:rPr>
        <w:t>х</w:t>
      </w:r>
      <w:r w:rsidR="004F41A2" w:rsidRPr="004F41A2">
        <w:rPr>
          <w:color w:val="000000" w:themeColor="text1"/>
          <w:bdr w:val="none" w:sz="0" w:space="0" w:color="auto" w:frame="1"/>
        </w:rPr>
        <w:t xml:space="preserve"> документ</w:t>
      </w:r>
      <w:r w:rsidR="00440F89">
        <w:rPr>
          <w:color w:val="000000" w:themeColor="text1"/>
          <w:bdr w:val="none" w:sz="0" w:space="0" w:color="auto" w:frame="1"/>
        </w:rPr>
        <w:t>ов</w:t>
      </w:r>
      <w:r w:rsidR="004F41A2" w:rsidRPr="004F41A2">
        <w:rPr>
          <w:color w:val="000000" w:themeColor="text1"/>
          <w:bdr w:val="none" w:sz="0" w:space="0" w:color="auto" w:frame="1"/>
        </w:rPr>
        <w:t xml:space="preserve"> был</w:t>
      </w:r>
      <w:r w:rsidR="00440F89">
        <w:rPr>
          <w:color w:val="000000" w:themeColor="text1"/>
          <w:bdr w:val="none" w:sz="0" w:space="0" w:color="auto" w:frame="1"/>
        </w:rPr>
        <w:t>о</w:t>
      </w:r>
      <w:r w:rsidR="004F41A2" w:rsidRPr="004F41A2">
        <w:rPr>
          <w:color w:val="000000" w:themeColor="text1"/>
          <w:bdr w:val="none" w:sz="0" w:space="0" w:color="auto" w:frame="1"/>
        </w:rPr>
        <w:t xml:space="preserve"> направлен</w:t>
      </w:r>
      <w:r w:rsidR="00440F89">
        <w:rPr>
          <w:color w:val="000000" w:themeColor="text1"/>
          <w:bdr w:val="none" w:sz="0" w:space="0" w:color="auto" w:frame="1"/>
        </w:rPr>
        <w:t>о</w:t>
      </w:r>
      <w:r w:rsidR="004F41A2" w:rsidRPr="004F41A2">
        <w:rPr>
          <w:color w:val="000000" w:themeColor="text1"/>
          <w:bdr w:val="none" w:sz="0" w:space="0" w:color="auto" w:frame="1"/>
        </w:rPr>
        <w:t xml:space="preserve"> в различные</w:t>
      </w:r>
      <w:r w:rsidR="004F41A2">
        <w:rPr>
          <w:color w:val="000000" w:themeColor="text1"/>
          <w:bdr w:val="none" w:sz="0" w:space="0" w:color="auto" w:frame="1"/>
        </w:rPr>
        <w:t xml:space="preserve"> </w:t>
      </w:r>
      <w:r w:rsidR="004F41A2" w:rsidRPr="004F41A2">
        <w:rPr>
          <w:color w:val="000000" w:themeColor="text1"/>
          <w:bdr w:val="none" w:sz="0" w:space="0" w:color="auto" w:frame="1"/>
        </w:rPr>
        <w:t>государственные органы, органы местного</w:t>
      </w:r>
      <w:r w:rsidR="004F41A2">
        <w:rPr>
          <w:color w:val="000000" w:themeColor="text1"/>
          <w:bdr w:val="none" w:sz="0" w:space="0" w:color="auto" w:frame="1"/>
        </w:rPr>
        <w:t xml:space="preserve"> </w:t>
      </w:r>
      <w:r w:rsidR="004F41A2" w:rsidRPr="004F41A2">
        <w:rPr>
          <w:color w:val="000000" w:themeColor="text1"/>
          <w:bdr w:val="none" w:sz="0" w:space="0" w:color="auto" w:frame="1"/>
        </w:rPr>
        <w:t>самоуправления, организации, контролирующие и правоохранительные</w:t>
      </w:r>
      <w:r w:rsidR="004F41A2">
        <w:rPr>
          <w:color w:val="000000" w:themeColor="text1"/>
          <w:bdr w:val="none" w:sz="0" w:space="0" w:color="auto" w:frame="1"/>
        </w:rPr>
        <w:t xml:space="preserve"> </w:t>
      </w:r>
      <w:r w:rsidR="004F41A2" w:rsidRPr="004F41A2">
        <w:rPr>
          <w:color w:val="000000" w:themeColor="text1"/>
          <w:bdr w:val="none" w:sz="0" w:space="0" w:color="auto" w:frame="1"/>
        </w:rPr>
        <w:t>органы и т.д</w:t>
      </w:r>
      <w:r w:rsidR="004F41A2">
        <w:rPr>
          <w:color w:val="000000" w:themeColor="text1"/>
          <w:bdr w:val="none" w:sz="0" w:space="0" w:color="auto" w:frame="1"/>
        </w:rPr>
        <w:t>.</w:t>
      </w:r>
    </w:p>
    <w:p w:rsidR="007565FE" w:rsidRPr="00C2459E" w:rsidRDefault="007565FE" w:rsidP="004F41A2">
      <w:pPr>
        <w:pStyle w:val="14-15"/>
        <w:rPr>
          <w:color w:val="000000" w:themeColor="text1"/>
          <w:bdr w:val="none" w:sz="0" w:space="0" w:color="auto" w:frame="1"/>
        </w:rPr>
      </w:pPr>
    </w:p>
    <w:sectPr w:rsidR="007565FE" w:rsidRPr="00C2459E" w:rsidSect="000255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A12"/>
    <w:multiLevelType w:val="hybridMultilevel"/>
    <w:tmpl w:val="D5526C40"/>
    <w:lvl w:ilvl="0" w:tplc="A10E0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14E37"/>
    <w:multiLevelType w:val="hybridMultilevel"/>
    <w:tmpl w:val="4B60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34C0E"/>
    <w:multiLevelType w:val="hybridMultilevel"/>
    <w:tmpl w:val="81C4D4D4"/>
    <w:lvl w:ilvl="0" w:tplc="4B86D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05"/>
    <w:rsid w:val="00000282"/>
    <w:rsid w:val="00007062"/>
    <w:rsid w:val="00013BC2"/>
    <w:rsid w:val="00014C2D"/>
    <w:rsid w:val="00014D06"/>
    <w:rsid w:val="00020A2E"/>
    <w:rsid w:val="0002554C"/>
    <w:rsid w:val="0005115E"/>
    <w:rsid w:val="00054080"/>
    <w:rsid w:val="00057C3C"/>
    <w:rsid w:val="000615E8"/>
    <w:rsid w:val="00064DDA"/>
    <w:rsid w:val="000770D3"/>
    <w:rsid w:val="00077528"/>
    <w:rsid w:val="000A2571"/>
    <w:rsid w:val="000B1723"/>
    <w:rsid w:val="000B521D"/>
    <w:rsid w:val="000B6FFF"/>
    <w:rsid w:val="000D56F6"/>
    <w:rsid w:val="000D7985"/>
    <w:rsid w:val="000E62B6"/>
    <w:rsid w:val="000F6E24"/>
    <w:rsid w:val="0010620B"/>
    <w:rsid w:val="00114C02"/>
    <w:rsid w:val="00123A44"/>
    <w:rsid w:val="00123CDC"/>
    <w:rsid w:val="0013730D"/>
    <w:rsid w:val="001659E1"/>
    <w:rsid w:val="00165A42"/>
    <w:rsid w:val="0017071A"/>
    <w:rsid w:val="00181B96"/>
    <w:rsid w:val="0018719D"/>
    <w:rsid w:val="00197F1A"/>
    <w:rsid w:val="001B076F"/>
    <w:rsid w:val="001B0C1C"/>
    <w:rsid w:val="001B35DB"/>
    <w:rsid w:val="001C7C0E"/>
    <w:rsid w:val="001D51A9"/>
    <w:rsid w:val="001D61FC"/>
    <w:rsid w:val="001E122D"/>
    <w:rsid w:val="001F4AA0"/>
    <w:rsid w:val="001F5136"/>
    <w:rsid w:val="00214EAA"/>
    <w:rsid w:val="00220D01"/>
    <w:rsid w:val="00235BB1"/>
    <w:rsid w:val="00236E56"/>
    <w:rsid w:val="00241899"/>
    <w:rsid w:val="00245031"/>
    <w:rsid w:val="00252F60"/>
    <w:rsid w:val="0025544D"/>
    <w:rsid w:val="002616CC"/>
    <w:rsid w:val="00262CFB"/>
    <w:rsid w:val="00263598"/>
    <w:rsid w:val="002665B5"/>
    <w:rsid w:val="002766D1"/>
    <w:rsid w:val="00281E62"/>
    <w:rsid w:val="00295E5A"/>
    <w:rsid w:val="002A23A7"/>
    <w:rsid w:val="002B35F3"/>
    <w:rsid w:val="002C0093"/>
    <w:rsid w:val="002C3F9D"/>
    <w:rsid w:val="002C6913"/>
    <w:rsid w:val="002C6AE8"/>
    <w:rsid w:val="002F3365"/>
    <w:rsid w:val="0030073A"/>
    <w:rsid w:val="00304959"/>
    <w:rsid w:val="003142FB"/>
    <w:rsid w:val="00320450"/>
    <w:rsid w:val="00322222"/>
    <w:rsid w:val="00323DD0"/>
    <w:rsid w:val="0033340B"/>
    <w:rsid w:val="00352726"/>
    <w:rsid w:val="003743DF"/>
    <w:rsid w:val="003864A1"/>
    <w:rsid w:val="00387379"/>
    <w:rsid w:val="00390A1E"/>
    <w:rsid w:val="00393896"/>
    <w:rsid w:val="003C1F84"/>
    <w:rsid w:val="003C27FC"/>
    <w:rsid w:val="003D0147"/>
    <w:rsid w:val="003D1E59"/>
    <w:rsid w:val="003D4E74"/>
    <w:rsid w:val="003D4F9B"/>
    <w:rsid w:val="003D6BB7"/>
    <w:rsid w:val="003F2B69"/>
    <w:rsid w:val="003F66D1"/>
    <w:rsid w:val="00410028"/>
    <w:rsid w:val="00412A01"/>
    <w:rsid w:val="0041369D"/>
    <w:rsid w:val="00416FCC"/>
    <w:rsid w:val="0043692B"/>
    <w:rsid w:val="00440E0E"/>
    <w:rsid w:val="00440F89"/>
    <w:rsid w:val="00445D40"/>
    <w:rsid w:val="00456430"/>
    <w:rsid w:val="00460B5A"/>
    <w:rsid w:val="00460EE4"/>
    <w:rsid w:val="00483A63"/>
    <w:rsid w:val="004857F6"/>
    <w:rsid w:val="004957D6"/>
    <w:rsid w:val="004A6D01"/>
    <w:rsid w:val="004C4E65"/>
    <w:rsid w:val="004E5D6D"/>
    <w:rsid w:val="004F0976"/>
    <w:rsid w:val="004F0AD3"/>
    <w:rsid w:val="004F41A2"/>
    <w:rsid w:val="005078F3"/>
    <w:rsid w:val="005177C3"/>
    <w:rsid w:val="00521D7E"/>
    <w:rsid w:val="00536E94"/>
    <w:rsid w:val="00537023"/>
    <w:rsid w:val="00537627"/>
    <w:rsid w:val="0054582B"/>
    <w:rsid w:val="0054611F"/>
    <w:rsid w:val="00550F75"/>
    <w:rsid w:val="00566C3B"/>
    <w:rsid w:val="00571E7E"/>
    <w:rsid w:val="00580DA7"/>
    <w:rsid w:val="00590960"/>
    <w:rsid w:val="005926FE"/>
    <w:rsid w:val="005A0C51"/>
    <w:rsid w:val="005A5359"/>
    <w:rsid w:val="005B11EB"/>
    <w:rsid w:val="005B1909"/>
    <w:rsid w:val="005B4B45"/>
    <w:rsid w:val="005D421C"/>
    <w:rsid w:val="005D54DC"/>
    <w:rsid w:val="005D5C42"/>
    <w:rsid w:val="005D5FEF"/>
    <w:rsid w:val="005D65D1"/>
    <w:rsid w:val="005E108E"/>
    <w:rsid w:val="005F64E3"/>
    <w:rsid w:val="00603230"/>
    <w:rsid w:val="00603E15"/>
    <w:rsid w:val="00611717"/>
    <w:rsid w:val="00617E8B"/>
    <w:rsid w:val="006276AD"/>
    <w:rsid w:val="00630966"/>
    <w:rsid w:val="006332BA"/>
    <w:rsid w:val="00635773"/>
    <w:rsid w:val="00643236"/>
    <w:rsid w:val="00661CD6"/>
    <w:rsid w:val="006A277B"/>
    <w:rsid w:val="006A3B68"/>
    <w:rsid w:val="006B0EE8"/>
    <w:rsid w:val="006D2AB2"/>
    <w:rsid w:val="006D3728"/>
    <w:rsid w:val="006E1724"/>
    <w:rsid w:val="006E71D0"/>
    <w:rsid w:val="006F4519"/>
    <w:rsid w:val="0070039C"/>
    <w:rsid w:val="007228F6"/>
    <w:rsid w:val="00744498"/>
    <w:rsid w:val="00746C21"/>
    <w:rsid w:val="0074710E"/>
    <w:rsid w:val="007516AA"/>
    <w:rsid w:val="007565FE"/>
    <w:rsid w:val="00770F54"/>
    <w:rsid w:val="00791BD1"/>
    <w:rsid w:val="00794A63"/>
    <w:rsid w:val="00794F1F"/>
    <w:rsid w:val="00797895"/>
    <w:rsid w:val="007A2C32"/>
    <w:rsid w:val="007A43D6"/>
    <w:rsid w:val="007A57B9"/>
    <w:rsid w:val="007B1A32"/>
    <w:rsid w:val="007B3405"/>
    <w:rsid w:val="007C287C"/>
    <w:rsid w:val="007D3EB5"/>
    <w:rsid w:val="007D6763"/>
    <w:rsid w:val="007D7A86"/>
    <w:rsid w:val="007F4C7A"/>
    <w:rsid w:val="007F4D1A"/>
    <w:rsid w:val="00801CE2"/>
    <w:rsid w:val="008044BD"/>
    <w:rsid w:val="00804715"/>
    <w:rsid w:val="0082245E"/>
    <w:rsid w:val="008259FB"/>
    <w:rsid w:val="00834521"/>
    <w:rsid w:val="008435E5"/>
    <w:rsid w:val="00843B29"/>
    <w:rsid w:val="008469CC"/>
    <w:rsid w:val="00853979"/>
    <w:rsid w:val="00854579"/>
    <w:rsid w:val="00860E4E"/>
    <w:rsid w:val="00876656"/>
    <w:rsid w:val="008832D2"/>
    <w:rsid w:val="00893E58"/>
    <w:rsid w:val="008B0362"/>
    <w:rsid w:val="008B602D"/>
    <w:rsid w:val="008B6E4F"/>
    <w:rsid w:val="008C0765"/>
    <w:rsid w:val="008C3526"/>
    <w:rsid w:val="008C4BF6"/>
    <w:rsid w:val="008D1FF6"/>
    <w:rsid w:val="008E3B4C"/>
    <w:rsid w:val="008F4335"/>
    <w:rsid w:val="008F509B"/>
    <w:rsid w:val="00901FE9"/>
    <w:rsid w:val="0091282B"/>
    <w:rsid w:val="00930021"/>
    <w:rsid w:val="009303D2"/>
    <w:rsid w:val="009444F1"/>
    <w:rsid w:val="00947096"/>
    <w:rsid w:val="00957F53"/>
    <w:rsid w:val="00963EA5"/>
    <w:rsid w:val="0096702B"/>
    <w:rsid w:val="009675B4"/>
    <w:rsid w:val="00972D2D"/>
    <w:rsid w:val="00972D64"/>
    <w:rsid w:val="00987F27"/>
    <w:rsid w:val="00993705"/>
    <w:rsid w:val="009947B6"/>
    <w:rsid w:val="009970DE"/>
    <w:rsid w:val="009A199D"/>
    <w:rsid w:val="009A2748"/>
    <w:rsid w:val="009C1955"/>
    <w:rsid w:val="009D3ABB"/>
    <w:rsid w:val="009D69D8"/>
    <w:rsid w:val="009E140C"/>
    <w:rsid w:val="009E2F44"/>
    <w:rsid w:val="009E4637"/>
    <w:rsid w:val="009F7930"/>
    <w:rsid w:val="00A00EFE"/>
    <w:rsid w:val="00A07CFC"/>
    <w:rsid w:val="00A33E89"/>
    <w:rsid w:val="00A379BE"/>
    <w:rsid w:val="00A418CE"/>
    <w:rsid w:val="00A511C3"/>
    <w:rsid w:val="00A51B5B"/>
    <w:rsid w:val="00A63278"/>
    <w:rsid w:val="00A75B68"/>
    <w:rsid w:val="00A769FA"/>
    <w:rsid w:val="00A85615"/>
    <w:rsid w:val="00A8621D"/>
    <w:rsid w:val="00A87176"/>
    <w:rsid w:val="00A9314D"/>
    <w:rsid w:val="00A94682"/>
    <w:rsid w:val="00AB6C59"/>
    <w:rsid w:val="00AD60AB"/>
    <w:rsid w:val="00AE0DFD"/>
    <w:rsid w:val="00AE584D"/>
    <w:rsid w:val="00AE7870"/>
    <w:rsid w:val="00AF085C"/>
    <w:rsid w:val="00AF2939"/>
    <w:rsid w:val="00B00324"/>
    <w:rsid w:val="00B014E3"/>
    <w:rsid w:val="00B26921"/>
    <w:rsid w:val="00B321CE"/>
    <w:rsid w:val="00B36CD4"/>
    <w:rsid w:val="00B40F24"/>
    <w:rsid w:val="00B543E7"/>
    <w:rsid w:val="00B662C5"/>
    <w:rsid w:val="00B71944"/>
    <w:rsid w:val="00B72F7F"/>
    <w:rsid w:val="00B974CA"/>
    <w:rsid w:val="00BA1F8F"/>
    <w:rsid w:val="00BA5DFD"/>
    <w:rsid w:val="00BC48F6"/>
    <w:rsid w:val="00BD23A2"/>
    <w:rsid w:val="00BE527C"/>
    <w:rsid w:val="00BF2346"/>
    <w:rsid w:val="00BF33F2"/>
    <w:rsid w:val="00BF6201"/>
    <w:rsid w:val="00BF757F"/>
    <w:rsid w:val="00C072D7"/>
    <w:rsid w:val="00C1212D"/>
    <w:rsid w:val="00C2459E"/>
    <w:rsid w:val="00C268B1"/>
    <w:rsid w:val="00C26C3B"/>
    <w:rsid w:val="00C321F8"/>
    <w:rsid w:val="00C35A40"/>
    <w:rsid w:val="00C52E79"/>
    <w:rsid w:val="00C56DC8"/>
    <w:rsid w:val="00C629C2"/>
    <w:rsid w:val="00C71883"/>
    <w:rsid w:val="00C86E46"/>
    <w:rsid w:val="00C8746F"/>
    <w:rsid w:val="00C93FE6"/>
    <w:rsid w:val="00C95B3A"/>
    <w:rsid w:val="00C977DD"/>
    <w:rsid w:val="00CA02BB"/>
    <w:rsid w:val="00CA5D37"/>
    <w:rsid w:val="00CA6589"/>
    <w:rsid w:val="00CB136C"/>
    <w:rsid w:val="00CB5BC4"/>
    <w:rsid w:val="00CC0A8B"/>
    <w:rsid w:val="00CD5C75"/>
    <w:rsid w:val="00CD5F7B"/>
    <w:rsid w:val="00CE14E2"/>
    <w:rsid w:val="00CE6EDE"/>
    <w:rsid w:val="00CE7BF9"/>
    <w:rsid w:val="00CF0C86"/>
    <w:rsid w:val="00D0145F"/>
    <w:rsid w:val="00D01A21"/>
    <w:rsid w:val="00D04C57"/>
    <w:rsid w:val="00D108A5"/>
    <w:rsid w:val="00D300AB"/>
    <w:rsid w:val="00D36120"/>
    <w:rsid w:val="00D46811"/>
    <w:rsid w:val="00D61A3E"/>
    <w:rsid w:val="00D62BBC"/>
    <w:rsid w:val="00D63BF4"/>
    <w:rsid w:val="00D64E37"/>
    <w:rsid w:val="00D65CB7"/>
    <w:rsid w:val="00D7080D"/>
    <w:rsid w:val="00DB5846"/>
    <w:rsid w:val="00DD4E27"/>
    <w:rsid w:val="00DF1062"/>
    <w:rsid w:val="00E00BDD"/>
    <w:rsid w:val="00E00D26"/>
    <w:rsid w:val="00E11D90"/>
    <w:rsid w:val="00E351B9"/>
    <w:rsid w:val="00E360C9"/>
    <w:rsid w:val="00E43FB0"/>
    <w:rsid w:val="00E50465"/>
    <w:rsid w:val="00E51729"/>
    <w:rsid w:val="00E5708C"/>
    <w:rsid w:val="00E66C7D"/>
    <w:rsid w:val="00E80A0A"/>
    <w:rsid w:val="00EA4E8F"/>
    <w:rsid w:val="00EA5764"/>
    <w:rsid w:val="00EC0668"/>
    <w:rsid w:val="00EF511C"/>
    <w:rsid w:val="00F01164"/>
    <w:rsid w:val="00F02756"/>
    <w:rsid w:val="00F065B8"/>
    <w:rsid w:val="00F106B0"/>
    <w:rsid w:val="00F21667"/>
    <w:rsid w:val="00F22578"/>
    <w:rsid w:val="00F31780"/>
    <w:rsid w:val="00F4061F"/>
    <w:rsid w:val="00F62BD7"/>
    <w:rsid w:val="00F759B0"/>
    <w:rsid w:val="00F9559D"/>
    <w:rsid w:val="00FA4951"/>
    <w:rsid w:val="00FB04EB"/>
    <w:rsid w:val="00FB1843"/>
    <w:rsid w:val="00FB518E"/>
    <w:rsid w:val="00FB60EA"/>
    <w:rsid w:val="00FB7D23"/>
    <w:rsid w:val="00FC3787"/>
    <w:rsid w:val="00FC4A4F"/>
    <w:rsid w:val="00FD06AF"/>
    <w:rsid w:val="00FD1695"/>
    <w:rsid w:val="00FD2CF4"/>
    <w:rsid w:val="00FD2DC1"/>
    <w:rsid w:val="00FE5E67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4F1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F1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4F1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aliases w:val="Знак3"/>
    <w:basedOn w:val="a"/>
    <w:link w:val="11"/>
    <w:unhideWhenUsed/>
    <w:rsid w:val="00794F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794F1F"/>
    <w:rPr>
      <w:rFonts w:ascii="Calibri" w:eastAsia="Calibri" w:hAnsi="Calibri" w:cs="Times New Roman"/>
    </w:rPr>
  </w:style>
  <w:style w:type="paragraph" w:customStyle="1" w:styleId="Heading">
    <w:name w:val="Heading"/>
    <w:rsid w:val="00794F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Верхний колонтитул Знак1"/>
    <w:aliases w:val="Знак3 Знак"/>
    <w:link w:val="a3"/>
    <w:locked/>
    <w:rsid w:val="00794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94F1F"/>
    <w:pPr>
      <w:spacing w:after="0" w:line="360" w:lineRule="auto"/>
      <w:ind w:right="4818"/>
      <w:jc w:val="both"/>
    </w:pPr>
    <w:rPr>
      <w:rFonts w:ascii="SchoolBook" w:eastAsia="Times New Roman" w:hAnsi="SchoolBook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94F1F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794F1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4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semiHidden/>
    <w:rsid w:val="00794F1F"/>
    <w:pPr>
      <w:widowControl w:val="0"/>
      <w:snapToGrid w:val="0"/>
      <w:spacing w:before="160" w:after="0" w:line="240" w:lineRule="auto"/>
      <w:ind w:firstLine="72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D2DC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2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FD2DC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FD2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3864A1"/>
  </w:style>
  <w:style w:type="character" w:customStyle="1" w:styleId="c4">
    <w:name w:val="c4"/>
    <w:basedOn w:val="a0"/>
    <w:rsid w:val="00181B96"/>
  </w:style>
  <w:style w:type="character" w:styleId="a9">
    <w:name w:val="Hyperlink"/>
    <w:basedOn w:val="a0"/>
    <w:uiPriority w:val="99"/>
    <w:semiHidden/>
    <w:unhideWhenUsed/>
    <w:rsid w:val="00181B96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5D42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421C"/>
    <w:rPr>
      <w:rFonts w:ascii="Calibri" w:eastAsia="Calibri" w:hAnsi="Calibri" w:cs="Times New Roman"/>
      <w:sz w:val="16"/>
      <w:szCs w:val="16"/>
    </w:rPr>
  </w:style>
  <w:style w:type="character" w:styleId="aa">
    <w:name w:val="Strong"/>
    <w:basedOn w:val="a0"/>
    <w:uiPriority w:val="22"/>
    <w:qFormat/>
    <w:rsid w:val="008047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5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er"/>
    <w:basedOn w:val="a"/>
    <w:link w:val="ac"/>
    <w:uiPriority w:val="99"/>
    <w:unhideWhenUsed/>
    <w:rsid w:val="00D65CB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65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0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30073A"/>
  </w:style>
  <w:style w:type="character" w:styleId="ad">
    <w:name w:val="Emphasis"/>
    <w:basedOn w:val="a0"/>
    <w:uiPriority w:val="20"/>
    <w:qFormat/>
    <w:rsid w:val="0030073A"/>
    <w:rPr>
      <w:i/>
      <w:iCs/>
    </w:rPr>
  </w:style>
  <w:style w:type="paragraph" w:styleId="ae">
    <w:name w:val="Title"/>
    <w:basedOn w:val="a"/>
    <w:link w:val="af"/>
    <w:qFormat/>
    <w:rsid w:val="005F64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5F6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04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D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1F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4F1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F1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4F1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aliases w:val="Знак3"/>
    <w:basedOn w:val="a"/>
    <w:link w:val="11"/>
    <w:unhideWhenUsed/>
    <w:rsid w:val="00794F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794F1F"/>
    <w:rPr>
      <w:rFonts w:ascii="Calibri" w:eastAsia="Calibri" w:hAnsi="Calibri" w:cs="Times New Roman"/>
    </w:rPr>
  </w:style>
  <w:style w:type="paragraph" w:customStyle="1" w:styleId="Heading">
    <w:name w:val="Heading"/>
    <w:rsid w:val="00794F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Верхний колонтитул Знак1"/>
    <w:aliases w:val="Знак3 Знак"/>
    <w:link w:val="a3"/>
    <w:locked/>
    <w:rsid w:val="00794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94F1F"/>
    <w:pPr>
      <w:spacing w:after="0" w:line="360" w:lineRule="auto"/>
      <w:ind w:right="4818"/>
      <w:jc w:val="both"/>
    </w:pPr>
    <w:rPr>
      <w:rFonts w:ascii="SchoolBook" w:eastAsia="Times New Roman" w:hAnsi="SchoolBook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94F1F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794F1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4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semiHidden/>
    <w:rsid w:val="00794F1F"/>
    <w:pPr>
      <w:widowControl w:val="0"/>
      <w:snapToGrid w:val="0"/>
      <w:spacing w:before="160" w:after="0" w:line="240" w:lineRule="auto"/>
      <w:ind w:firstLine="72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D2DC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2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FD2DC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FD2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3864A1"/>
  </w:style>
  <w:style w:type="character" w:customStyle="1" w:styleId="c4">
    <w:name w:val="c4"/>
    <w:basedOn w:val="a0"/>
    <w:rsid w:val="00181B96"/>
  </w:style>
  <w:style w:type="character" w:styleId="a9">
    <w:name w:val="Hyperlink"/>
    <w:basedOn w:val="a0"/>
    <w:uiPriority w:val="99"/>
    <w:semiHidden/>
    <w:unhideWhenUsed/>
    <w:rsid w:val="00181B96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5D42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421C"/>
    <w:rPr>
      <w:rFonts w:ascii="Calibri" w:eastAsia="Calibri" w:hAnsi="Calibri" w:cs="Times New Roman"/>
      <w:sz w:val="16"/>
      <w:szCs w:val="16"/>
    </w:rPr>
  </w:style>
  <w:style w:type="character" w:styleId="aa">
    <w:name w:val="Strong"/>
    <w:basedOn w:val="a0"/>
    <w:uiPriority w:val="22"/>
    <w:qFormat/>
    <w:rsid w:val="008047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5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er"/>
    <w:basedOn w:val="a"/>
    <w:link w:val="ac"/>
    <w:uiPriority w:val="99"/>
    <w:unhideWhenUsed/>
    <w:rsid w:val="00D65CB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65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0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30073A"/>
  </w:style>
  <w:style w:type="character" w:styleId="ad">
    <w:name w:val="Emphasis"/>
    <w:basedOn w:val="a0"/>
    <w:uiPriority w:val="20"/>
    <w:qFormat/>
    <w:rsid w:val="0030073A"/>
    <w:rPr>
      <w:i/>
      <w:iCs/>
    </w:rPr>
  </w:style>
  <w:style w:type="paragraph" w:styleId="ae">
    <w:name w:val="Title"/>
    <w:basedOn w:val="a"/>
    <w:link w:val="af"/>
    <w:qFormat/>
    <w:rsid w:val="005F64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5F6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04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D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1F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kkk.ru/laws/regional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rf.ru/law/constitu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263</cp:revision>
  <cp:lastPrinted>2023-01-09T06:09:00Z</cp:lastPrinted>
  <dcterms:created xsi:type="dcterms:W3CDTF">2019-01-10T11:22:00Z</dcterms:created>
  <dcterms:modified xsi:type="dcterms:W3CDTF">2023-01-09T06:52:00Z</dcterms:modified>
</cp:coreProperties>
</file>